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F6E" w:rsidRDefault="00634F6E" w:rsidP="00634F6E">
      <w:pPr>
        <w:rPr>
          <w:rFonts w:ascii="Calibri" w:hAnsi="Calibri" w:cs="Calibri"/>
          <w:color w:val="425398"/>
          <w:sz w:val="38"/>
          <w:szCs w:val="38"/>
        </w:rPr>
      </w:pPr>
      <w:r w:rsidRPr="005A0193">
        <w:rPr>
          <w:rFonts w:asciiTheme="minorHAnsi" w:hAnsiTheme="minorHAnsi"/>
          <w:noProof/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28.9pt;margin-top:3.55pt;width:432.15pt;height:40.9pt;z-index:-251645952" fillcolor="#9400ed" strokecolor="blue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КОУ &quot;Икринская  средняя общеобразовательная школа&#10;имени Героя Советского Союза Э. Б. Салихова&quot;"/>
          </v:shape>
        </w:pict>
      </w:r>
    </w:p>
    <w:p w:rsidR="00634F6E" w:rsidRDefault="00634F6E" w:rsidP="00634F6E">
      <w:pPr>
        <w:tabs>
          <w:tab w:val="left" w:pos="2855"/>
        </w:tabs>
        <w:ind w:right="459"/>
        <w:rPr>
          <w:sz w:val="48"/>
        </w:rPr>
      </w:pPr>
    </w:p>
    <w:p w:rsidR="00634F6E" w:rsidRDefault="00634F6E" w:rsidP="00634F6E">
      <w:pPr>
        <w:tabs>
          <w:tab w:val="left" w:pos="2855"/>
        </w:tabs>
        <w:ind w:right="459"/>
        <w:rPr>
          <w:sz w:val="48"/>
        </w:rPr>
      </w:pPr>
      <w:r>
        <w:rPr>
          <w:noProof/>
          <w:sz w:val="4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2477770</wp:posOffset>
            </wp:positionH>
            <wp:positionV relativeFrom="paragraph">
              <wp:posOffset>154940</wp:posOffset>
            </wp:positionV>
            <wp:extent cx="1830070" cy="1215390"/>
            <wp:effectExtent l="76200" t="38100" r="55880" b="765810"/>
            <wp:wrapTight wrapText="bothSides">
              <wp:wrapPolygon edited="0">
                <wp:start x="8319" y="-677"/>
                <wp:lineTo x="6071" y="-339"/>
                <wp:lineTo x="675" y="3386"/>
                <wp:lineTo x="675" y="4740"/>
                <wp:lineTo x="-225" y="7110"/>
                <wp:lineTo x="-899" y="9480"/>
                <wp:lineTo x="450" y="15574"/>
                <wp:lineTo x="6071" y="20991"/>
                <wp:lineTo x="7420" y="20991"/>
                <wp:lineTo x="2248" y="23022"/>
                <wp:lineTo x="-450" y="24715"/>
                <wp:lineTo x="-675" y="28439"/>
                <wp:lineTo x="450" y="33517"/>
                <wp:lineTo x="5171" y="35210"/>
                <wp:lineTo x="9668" y="35210"/>
                <wp:lineTo x="12366" y="35210"/>
                <wp:lineTo x="16414" y="35210"/>
                <wp:lineTo x="20910" y="33517"/>
                <wp:lineTo x="20686" y="31824"/>
                <wp:lineTo x="21360" y="31824"/>
                <wp:lineTo x="21810" y="28439"/>
                <wp:lineTo x="21585" y="26408"/>
                <wp:lineTo x="21810" y="25053"/>
                <wp:lineTo x="18887" y="23022"/>
                <wp:lineTo x="13715" y="20991"/>
                <wp:lineTo x="15065" y="20991"/>
                <wp:lineTo x="20686" y="16589"/>
                <wp:lineTo x="20686" y="15574"/>
                <wp:lineTo x="20910" y="15574"/>
                <wp:lineTo x="22035" y="10834"/>
                <wp:lineTo x="22035" y="10157"/>
                <wp:lineTo x="22260" y="10157"/>
                <wp:lineTo x="21360" y="7110"/>
                <wp:lineTo x="20461" y="4740"/>
                <wp:lineTo x="20686" y="3724"/>
                <wp:lineTo x="15065" y="-339"/>
                <wp:lineTo x="12816" y="-677"/>
                <wp:lineTo x="8319" y="-677"/>
              </wp:wrapPolygon>
            </wp:wrapTight>
            <wp:docPr id="1" name="Рисунок 4" descr="D:\Documents and Settings\UserXP\Рабочий стол\друж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UserXP\Рабочий стол\дружб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215390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  <a:prstDash val="sysDot"/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634F6E" w:rsidRDefault="00634F6E" w:rsidP="00634F6E">
      <w:pPr>
        <w:tabs>
          <w:tab w:val="left" w:pos="2855"/>
        </w:tabs>
        <w:ind w:right="459"/>
        <w:rPr>
          <w:sz w:val="48"/>
        </w:rPr>
      </w:pPr>
    </w:p>
    <w:p w:rsidR="00634F6E" w:rsidRDefault="00634F6E" w:rsidP="00634F6E">
      <w:pPr>
        <w:tabs>
          <w:tab w:val="left" w:pos="2855"/>
        </w:tabs>
        <w:ind w:right="-1"/>
        <w:rPr>
          <w:sz w:val="48"/>
        </w:rPr>
      </w:pPr>
    </w:p>
    <w:p w:rsidR="00634F6E" w:rsidRDefault="00634F6E" w:rsidP="00634F6E">
      <w:pPr>
        <w:tabs>
          <w:tab w:val="left" w:pos="2338"/>
        </w:tabs>
        <w:ind w:right="459"/>
        <w:rPr>
          <w:sz w:val="48"/>
        </w:rPr>
      </w:pPr>
      <w:r w:rsidRPr="005A0193">
        <w:rPr>
          <w:noProof/>
          <w:sz w:val="22"/>
          <w:lang w:eastAsia="en-US"/>
        </w:rPr>
        <w:pict>
          <v:shape id="_x0000_s1029" type="#_x0000_t136" style="position:absolute;margin-left:15.15pt;margin-top:27.1pt;width:464.55pt;height:74.8pt;z-index:-251644928" fillcolor="#dcebf5">
            <v:fill color2="#55261c" recolor="t" rotate="t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Исследовательская работа&#10;(сочинение)"/>
          </v:shape>
        </w:pict>
      </w:r>
      <w:r>
        <w:rPr>
          <w:sz w:val="48"/>
        </w:rPr>
        <w:tab/>
      </w:r>
    </w:p>
    <w:p w:rsidR="00634F6E" w:rsidRDefault="00634F6E" w:rsidP="00634F6E">
      <w:pPr>
        <w:tabs>
          <w:tab w:val="left" w:pos="2855"/>
        </w:tabs>
        <w:ind w:right="-1"/>
        <w:jc w:val="center"/>
        <w:rPr>
          <w:b/>
          <w:i/>
          <w:sz w:val="48"/>
          <w:szCs w:val="72"/>
        </w:rPr>
      </w:pPr>
    </w:p>
    <w:p w:rsidR="00634F6E" w:rsidRDefault="00634F6E" w:rsidP="00634F6E">
      <w:pPr>
        <w:tabs>
          <w:tab w:val="left" w:pos="2855"/>
        </w:tabs>
        <w:ind w:right="-1"/>
        <w:jc w:val="center"/>
        <w:rPr>
          <w:b/>
          <w:i/>
          <w:sz w:val="48"/>
          <w:szCs w:val="72"/>
        </w:rPr>
      </w:pPr>
    </w:p>
    <w:p w:rsidR="00634F6E" w:rsidRDefault="00634F6E" w:rsidP="00634F6E">
      <w:pPr>
        <w:tabs>
          <w:tab w:val="left" w:pos="2855"/>
        </w:tabs>
        <w:ind w:right="-1"/>
        <w:jc w:val="center"/>
        <w:rPr>
          <w:b/>
          <w:i/>
          <w:sz w:val="48"/>
          <w:szCs w:val="72"/>
        </w:rPr>
      </w:pPr>
    </w:p>
    <w:p w:rsidR="00634F6E" w:rsidRPr="00F92BA4" w:rsidRDefault="00634F6E" w:rsidP="00634F6E">
      <w:pPr>
        <w:tabs>
          <w:tab w:val="left" w:pos="2855"/>
        </w:tabs>
        <w:ind w:right="-1"/>
        <w:jc w:val="center"/>
        <w:rPr>
          <w:b/>
          <w:i/>
          <w:sz w:val="48"/>
          <w:szCs w:val="72"/>
        </w:rPr>
      </w:pPr>
      <w:r>
        <w:rPr>
          <w:b/>
          <w:i/>
          <w:sz w:val="48"/>
          <w:szCs w:val="72"/>
        </w:rPr>
        <w:t>н</w:t>
      </w:r>
      <w:r w:rsidRPr="00684BDD">
        <w:rPr>
          <w:b/>
          <w:i/>
          <w:sz w:val="48"/>
          <w:szCs w:val="72"/>
        </w:rPr>
        <w:t xml:space="preserve">а тему:  </w:t>
      </w:r>
    </w:p>
    <w:p w:rsidR="00634F6E" w:rsidRDefault="00634F6E" w:rsidP="00634F6E">
      <w:pPr>
        <w:tabs>
          <w:tab w:val="left" w:pos="2855"/>
        </w:tabs>
        <w:ind w:left="-851" w:right="-143"/>
        <w:jc w:val="center"/>
        <w:rPr>
          <w:rFonts w:ascii="Amadeus" w:hAnsi="Amadeus"/>
          <w:b/>
          <w:color w:val="FF0000"/>
          <w:sz w:val="56"/>
          <w:szCs w:val="72"/>
        </w:rPr>
      </w:pPr>
      <w:r>
        <w:rPr>
          <w:rFonts w:ascii="Amadeus" w:hAnsi="Amadeus"/>
          <w:b/>
          <w:color w:val="FF0000"/>
          <w:sz w:val="56"/>
          <w:szCs w:val="72"/>
        </w:rPr>
        <w:t xml:space="preserve">     </w:t>
      </w:r>
      <w:r w:rsidRPr="0002522E">
        <w:rPr>
          <w:rFonts w:ascii="Amadeus" w:hAnsi="Amadeus"/>
          <w:b/>
          <w:color w:val="FF0000"/>
          <w:sz w:val="56"/>
          <w:szCs w:val="72"/>
        </w:rPr>
        <w:t>«</w:t>
      </w:r>
      <w:r w:rsidRPr="0002522E">
        <w:rPr>
          <w:rFonts w:ascii="DS Moster" w:hAnsi="DS Moster"/>
          <w:b/>
          <w:color w:val="FF0000"/>
          <w:sz w:val="56"/>
          <w:szCs w:val="72"/>
        </w:rPr>
        <w:t>Мы дружбой народов сильны</w:t>
      </w:r>
      <w:r w:rsidRPr="0002522E">
        <w:rPr>
          <w:rFonts w:ascii="Amadeus" w:hAnsi="Amadeus"/>
          <w:b/>
          <w:color w:val="FF0000"/>
          <w:sz w:val="56"/>
          <w:szCs w:val="72"/>
        </w:rPr>
        <w:t>»</w:t>
      </w:r>
    </w:p>
    <w:p w:rsidR="00A9666B" w:rsidRPr="00A9666B" w:rsidRDefault="00A9666B" w:rsidP="00634F6E">
      <w:pPr>
        <w:tabs>
          <w:tab w:val="left" w:pos="2855"/>
        </w:tabs>
        <w:ind w:left="-851" w:right="-143"/>
        <w:jc w:val="center"/>
        <w:rPr>
          <w:rFonts w:ascii="Amadeus" w:hAnsi="Amadeus"/>
          <w:b/>
          <w:color w:val="00B0F0"/>
          <w:sz w:val="56"/>
          <w:szCs w:val="72"/>
        </w:rPr>
      </w:pPr>
      <w:r w:rsidRPr="00A9666B">
        <w:rPr>
          <w:rFonts w:ascii="Amadeus" w:hAnsi="Amadeus"/>
          <w:b/>
          <w:color w:val="00B0F0"/>
          <w:sz w:val="56"/>
          <w:szCs w:val="72"/>
        </w:rPr>
        <w:t>посвящается</w:t>
      </w:r>
    </w:p>
    <w:p w:rsidR="00A9666B" w:rsidRPr="00A9666B" w:rsidRDefault="00A9666B" w:rsidP="00634F6E">
      <w:pPr>
        <w:tabs>
          <w:tab w:val="left" w:pos="2855"/>
        </w:tabs>
        <w:ind w:left="-851" w:right="-143"/>
        <w:jc w:val="center"/>
        <w:rPr>
          <w:rFonts w:ascii="Times New Roman" w:hAnsi="Times New Roman" w:cs="Times New Roman"/>
          <w:b/>
          <w:color w:val="FF0000"/>
          <w:sz w:val="66"/>
          <w:szCs w:val="72"/>
        </w:rPr>
      </w:pPr>
      <w:r w:rsidRPr="00A9666B">
        <w:rPr>
          <w:rFonts w:ascii="Times New Roman" w:hAnsi="Times New Roman" w:cs="Times New Roman"/>
          <w:b/>
          <w:color w:val="FF0000"/>
          <w:sz w:val="66"/>
          <w:szCs w:val="72"/>
        </w:rPr>
        <w:t xml:space="preserve">100 – </w:t>
      </w:r>
      <w:proofErr w:type="spellStart"/>
      <w:r w:rsidRPr="00A9666B">
        <w:rPr>
          <w:rFonts w:ascii="Times New Roman" w:hAnsi="Times New Roman" w:cs="Times New Roman"/>
          <w:b/>
          <w:color w:val="FF0000"/>
          <w:sz w:val="66"/>
          <w:szCs w:val="72"/>
        </w:rPr>
        <w:t>летию</w:t>
      </w:r>
      <w:proofErr w:type="spellEnd"/>
      <w:r w:rsidRPr="00A9666B">
        <w:rPr>
          <w:rFonts w:ascii="Times New Roman" w:hAnsi="Times New Roman" w:cs="Times New Roman"/>
          <w:b/>
          <w:color w:val="FF0000"/>
          <w:sz w:val="66"/>
          <w:szCs w:val="72"/>
        </w:rPr>
        <w:t xml:space="preserve"> ДАССР</w:t>
      </w:r>
    </w:p>
    <w:p w:rsidR="00634F6E" w:rsidRDefault="00634F6E" w:rsidP="00634F6E">
      <w:pPr>
        <w:tabs>
          <w:tab w:val="left" w:pos="2855"/>
        </w:tabs>
        <w:ind w:right="459"/>
        <w:jc w:val="right"/>
        <w:rPr>
          <w:rFonts w:ascii="Bookman Old Style" w:hAnsi="Bookman Old Style"/>
          <w:i/>
          <w:sz w:val="28"/>
        </w:rPr>
      </w:pPr>
      <w:r>
        <w:rPr>
          <w:rFonts w:ascii="Bookman Old Style" w:hAnsi="Bookman Old Style"/>
          <w:i/>
          <w:noProof/>
          <w:sz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164465</wp:posOffset>
            </wp:positionV>
            <wp:extent cx="2862580" cy="1746250"/>
            <wp:effectExtent l="38100" t="0" r="13970" b="520700"/>
            <wp:wrapTight wrapText="bothSides">
              <wp:wrapPolygon edited="0">
                <wp:start x="287" y="0"/>
                <wp:lineTo x="-287" y="2121"/>
                <wp:lineTo x="-287" y="28041"/>
                <wp:lineTo x="21705" y="28041"/>
                <wp:lineTo x="21705" y="2121"/>
                <wp:lineTo x="21562" y="943"/>
                <wp:lineTo x="21130" y="0"/>
                <wp:lineTo x="287" y="0"/>
              </wp:wrapPolygon>
            </wp:wrapTight>
            <wp:docPr id="2" name="Рисунок 3" descr="D:\Documents and Settings\UserXP\Рабочий стол\img11-14-03-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UserXP\Рабочий стол\img11-14-03-2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 t="9179" b="10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746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634F6E" w:rsidRPr="00613F14" w:rsidRDefault="00634F6E" w:rsidP="00634F6E">
      <w:pPr>
        <w:tabs>
          <w:tab w:val="left" w:pos="2855"/>
        </w:tabs>
        <w:ind w:right="459"/>
        <w:jc w:val="right"/>
        <w:rPr>
          <w:rFonts w:ascii="Bookman Old Style" w:hAnsi="Bookman Old Style"/>
          <w:i/>
          <w:sz w:val="28"/>
        </w:rPr>
      </w:pPr>
      <w:r w:rsidRPr="00613F14">
        <w:rPr>
          <w:rFonts w:ascii="Bookman Old Style" w:hAnsi="Bookman Old Style"/>
          <w:i/>
          <w:sz w:val="28"/>
        </w:rPr>
        <w:t xml:space="preserve">Выполнил </w:t>
      </w:r>
    </w:p>
    <w:p w:rsidR="00634F6E" w:rsidRPr="00613F14" w:rsidRDefault="00634F6E" w:rsidP="00634F6E">
      <w:pPr>
        <w:tabs>
          <w:tab w:val="left" w:pos="2855"/>
        </w:tabs>
        <w:ind w:right="-1"/>
        <w:jc w:val="right"/>
        <w:rPr>
          <w:rFonts w:ascii="Bookman Old Style" w:hAnsi="Bookman Old Style"/>
          <w:i/>
          <w:sz w:val="28"/>
        </w:rPr>
      </w:pPr>
      <w:r w:rsidRPr="00613F14">
        <w:rPr>
          <w:rFonts w:ascii="Bookman Old Style" w:hAnsi="Bookman Old Style"/>
          <w:i/>
          <w:sz w:val="28"/>
        </w:rPr>
        <w:t>учени</w:t>
      </w:r>
      <w:r>
        <w:rPr>
          <w:rFonts w:ascii="Bookman Old Style" w:hAnsi="Bookman Old Style"/>
          <w:i/>
          <w:sz w:val="28"/>
        </w:rPr>
        <w:t>к</w:t>
      </w:r>
      <w:r w:rsidRPr="00613F14">
        <w:rPr>
          <w:rFonts w:ascii="Bookman Old Style" w:hAnsi="Bookman Old Style"/>
          <w:i/>
          <w:sz w:val="28"/>
        </w:rPr>
        <w:t xml:space="preserve"> </w:t>
      </w:r>
      <w:proofErr w:type="gramStart"/>
      <w:r>
        <w:rPr>
          <w:rFonts w:ascii="Bookman Old Style" w:hAnsi="Bookman Old Style"/>
          <w:i/>
          <w:sz w:val="28"/>
        </w:rPr>
        <w:t>9</w:t>
      </w:r>
      <w:proofErr w:type="gramEnd"/>
      <w:r>
        <w:rPr>
          <w:rFonts w:ascii="Bookman Old Style" w:hAnsi="Bookman Old Style"/>
          <w:i/>
          <w:sz w:val="28"/>
        </w:rPr>
        <w:t xml:space="preserve"> а</w:t>
      </w:r>
      <w:r w:rsidRPr="00613F14">
        <w:rPr>
          <w:rFonts w:ascii="Bookman Old Style" w:hAnsi="Bookman Old Style"/>
          <w:i/>
          <w:sz w:val="28"/>
        </w:rPr>
        <w:t xml:space="preserve"> класса </w:t>
      </w:r>
    </w:p>
    <w:p w:rsidR="00634F6E" w:rsidRDefault="00634F6E" w:rsidP="00634F6E">
      <w:pPr>
        <w:tabs>
          <w:tab w:val="left" w:pos="2855"/>
        </w:tabs>
        <w:ind w:right="-1"/>
        <w:jc w:val="right"/>
        <w:rPr>
          <w:rFonts w:ascii="Bookman Old Style" w:hAnsi="Bookman Old Style"/>
          <w:b/>
          <w:i/>
          <w:sz w:val="28"/>
        </w:rPr>
      </w:pPr>
      <w:r>
        <w:rPr>
          <w:rFonts w:ascii="Bookman Old Style" w:hAnsi="Bookman Old Style"/>
          <w:b/>
          <w:i/>
          <w:sz w:val="28"/>
        </w:rPr>
        <w:t>Исмаилов Эльдар</w:t>
      </w:r>
    </w:p>
    <w:p w:rsidR="00634F6E" w:rsidRPr="00613F14" w:rsidRDefault="00634F6E" w:rsidP="00634F6E">
      <w:pPr>
        <w:tabs>
          <w:tab w:val="left" w:pos="2855"/>
        </w:tabs>
        <w:ind w:right="-1"/>
        <w:jc w:val="right"/>
        <w:rPr>
          <w:rFonts w:ascii="Bookman Old Style" w:hAnsi="Bookman Old Style"/>
          <w:i/>
          <w:sz w:val="28"/>
        </w:rPr>
      </w:pPr>
      <w:r w:rsidRPr="00613F14">
        <w:rPr>
          <w:rFonts w:ascii="Bookman Old Style" w:hAnsi="Bookman Old Style"/>
          <w:i/>
          <w:sz w:val="28"/>
        </w:rPr>
        <w:t>Руководитель</w:t>
      </w:r>
    </w:p>
    <w:p w:rsidR="00634F6E" w:rsidRPr="00613F14" w:rsidRDefault="00634F6E" w:rsidP="00634F6E">
      <w:pPr>
        <w:tabs>
          <w:tab w:val="left" w:pos="2855"/>
        </w:tabs>
        <w:ind w:right="-1"/>
        <w:jc w:val="right"/>
        <w:rPr>
          <w:rFonts w:ascii="Bookman Old Style" w:hAnsi="Bookman Old Style"/>
          <w:i/>
          <w:sz w:val="28"/>
        </w:rPr>
      </w:pPr>
      <w:r w:rsidRPr="00613F14">
        <w:rPr>
          <w:rFonts w:ascii="Bookman Old Style" w:hAnsi="Bookman Old Style"/>
          <w:i/>
          <w:sz w:val="28"/>
        </w:rPr>
        <w:t xml:space="preserve"> учитель русского языка</w:t>
      </w:r>
    </w:p>
    <w:p w:rsidR="00634F6E" w:rsidRPr="00613F14" w:rsidRDefault="00634F6E" w:rsidP="00634F6E">
      <w:pPr>
        <w:tabs>
          <w:tab w:val="left" w:pos="2855"/>
        </w:tabs>
        <w:ind w:right="-1"/>
        <w:jc w:val="right"/>
        <w:rPr>
          <w:rFonts w:ascii="Bookman Old Style" w:hAnsi="Bookman Old Style"/>
          <w:i/>
          <w:sz w:val="28"/>
        </w:rPr>
      </w:pPr>
      <w:r w:rsidRPr="00613F14">
        <w:rPr>
          <w:rFonts w:ascii="Bookman Old Style" w:hAnsi="Bookman Old Style"/>
          <w:i/>
          <w:sz w:val="28"/>
        </w:rPr>
        <w:t xml:space="preserve"> и литературы</w:t>
      </w:r>
    </w:p>
    <w:p w:rsidR="00634F6E" w:rsidRPr="00613F14" w:rsidRDefault="00634F6E" w:rsidP="00634F6E">
      <w:pPr>
        <w:tabs>
          <w:tab w:val="left" w:pos="2855"/>
        </w:tabs>
        <w:ind w:right="-1"/>
        <w:jc w:val="right"/>
        <w:rPr>
          <w:rFonts w:ascii="Bookman Old Style" w:hAnsi="Bookman Old Style"/>
          <w:b/>
          <w:i/>
          <w:sz w:val="28"/>
        </w:rPr>
      </w:pPr>
      <w:r w:rsidRPr="00613F14">
        <w:rPr>
          <w:rFonts w:ascii="Bookman Old Style" w:hAnsi="Bookman Old Style"/>
          <w:b/>
          <w:i/>
          <w:sz w:val="28"/>
        </w:rPr>
        <w:t xml:space="preserve">Исмаилов </w:t>
      </w:r>
      <w:proofErr w:type="spellStart"/>
      <w:r w:rsidRPr="00613F14">
        <w:rPr>
          <w:rFonts w:ascii="Bookman Old Style" w:hAnsi="Bookman Old Style"/>
          <w:b/>
          <w:i/>
          <w:sz w:val="28"/>
        </w:rPr>
        <w:t>Абдурагим</w:t>
      </w:r>
      <w:proofErr w:type="spellEnd"/>
      <w:r w:rsidRPr="00613F14">
        <w:rPr>
          <w:rFonts w:ascii="Bookman Old Style" w:hAnsi="Bookman Old Style"/>
          <w:b/>
          <w:i/>
          <w:sz w:val="28"/>
        </w:rPr>
        <w:t xml:space="preserve"> </w:t>
      </w:r>
      <w:proofErr w:type="spellStart"/>
      <w:r w:rsidRPr="00613F14">
        <w:rPr>
          <w:rFonts w:ascii="Bookman Old Style" w:hAnsi="Bookman Old Style"/>
          <w:b/>
          <w:i/>
          <w:sz w:val="28"/>
        </w:rPr>
        <w:t>Магамедрагимович</w:t>
      </w:r>
      <w:proofErr w:type="spellEnd"/>
    </w:p>
    <w:p w:rsidR="00A9666B" w:rsidRDefault="00A9666B" w:rsidP="00634F6E">
      <w:pPr>
        <w:tabs>
          <w:tab w:val="left" w:pos="2855"/>
        </w:tabs>
        <w:ind w:right="-1"/>
        <w:jc w:val="right"/>
        <w:rPr>
          <w:rFonts w:ascii="Bookman Old Style" w:hAnsi="Bookman Old Style"/>
          <w:sz w:val="28"/>
        </w:rPr>
      </w:pPr>
    </w:p>
    <w:p w:rsidR="00634F6E" w:rsidRPr="00613F14" w:rsidRDefault="00634F6E" w:rsidP="00634F6E">
      <w:pPr>
        <w:tabs>
          <w:tab w:val="left" w:pos="2855"/>
        </w:tabs>
        <w:ind w:right="-1"/>
        <w:jc w:val="right"/>
        <w:rPr>
          <w:rFonts w:ascii="Bookman Old Style" w:hAnsi="Bookman Old Style"/>
          <w:sz w:val="28"/>
        </w:rPr>
      </w:pPr>
      <w:r w:rsidRPr="00613F14">
        <w:rPr>
          <w:rFonts w:ascii="Bookman Old Style" w:hAnsi="Bookman Old Style"/>
          <w:sz w:val="28"/>
        </w:rPr>
        <w:t>Домашний адрес</w:t>
      </w:r>
      <w:r>
        <w:rPr>
          <w:rFonts w:ascii="Bookman Old Style" w:hAnsi="Bookman Old Style"/>
          <w:sz w:val="28"/>
        </w:rPr>
        <w:t>:</w:t>
      </w:r>
    </w:p>
    <w:p w:rsidR="00A9666B" w:rsidRDefault="00634F6E" w:rsidP="00634F6E">
      <w:pPr>
        <w:tabs>
          <w:tab w:val="left" w:pos="2855"/>
        </w:tabs>
        <w:ind w:right="-1"/>
        <w:jc w:val="right"/>
        <w:rPr>
          <w:rFonts w:ascii="Bookman Old Style" w:hAnsi="Bookman Old Style"/>
          <w:sz w:val="28"/>
        </w:rPr>
      </w:pPr>
      <w:r w:rsidRPr="00613F14">
        <w:rPr>
          <w:rFonts w:ascii="Bookman Old Style" w:hAnsi="Bookman Old Style"/>
          <w:sz w:val="28"/>
        </w:rPr>
        <w:t>368182</w:t>
      </w:r>
      <w:r w:rsidR="00A9666B">
        <w:rPr>
          <w:rFonts w:ascii="Bookman Old Style" w:hAnsi="Bookman Old Style"/>
          <w:sz w:val="28"/>
        </w:rPr>
        <w:t xml:space="preserve"> </w:t>
      </w:r>
    </w:p>
    <w:p w:rsidR="00634F6E" w:rsidRDefault="00634F6E" w:rsidP="00634F6E">
      <w:pPr>
        <w:tabs>
          <w:tab w:val="left" w:pos="2855"/>
        </w:tabs>
        <w:ind w:right="-1"/>
        <w:jc w:val="right"/>
        <w:rPr>
          <w:rFonts w:ascii="Bookman Old Style" w:hAnsi="Bookman Old Style"/>
          <w:sz w:val="28"/>
        </w:rPr>
      </w:pPr>
      <w:r w:rsidRPr="00613F14">
        <w:rPr>
          <w:rFonts w:ascii="Bookman Old Style" w:hAnsi="Bookman Old Style"/>
          <w:sz w:val="28"/>
        </w:rPr>
        <w:t>РД</w:t>
      </w:r>
      <w:r w:rsidR="00A9666B">
        <w:rPr>
          <w:rFonts w:ascii="Bookman Old Style" w:hAnsi="Bookman Old Style"/>
          <w:sz w:val="28"/>
        </w:rPr>
        <w:t xml:space="preserve"> </w:t>
      </w:r>
      <w:r w:rsidRPr="00613F14">
        <w:rPr>
          <w:rFonts w:ascii="Bookman Old Style" w:hAnsi="Bookman Old Style"/>
          <w:sz w:val="28"/>
        </w:rPr>
        <w:t xml:space="preserve"> Курахский р-н </w:t>
      </w:r>
      <w:proofErr w:type="gramStart"/>
      <w:r w:rsidRPr="00613F14">
        <w:rPr>
          <w:rFonts w:ascii="Bookman Old Style" w:hAnsi="Bookman Old Style"/>
          <w:sz w:val="28"/>
        </w:rPr>
        <w:t>с</w:t>
      </w:r>
      <w:proofErr w:type="gramEnd"/>
      <w:r w:rsidRPr="00613F14">
        <w:rPr>
          <w:rFonts w:ascii="Bookman Old Style" w:hAnsi="Bookman Old Style"/>
          <w:sz w:val="28"/>
        </w:rPr>
        <w:t>. Икра</w:t>
      </w:r>
    </w:p>
    <w:p w:rsidR="00634F6E" w:rsidRDefault="00634F6E" w:rsidP="00634F6E">
      <w:pPr>
        <w:tabs>
          <w:tab w:val="left" w:pos="2855"/>
        </w:tabs>
        <w:ind w:right="-1"/>
        <w:jc w:val="right"/>
        <w:rPr>
          <w:sz w:val="16"/>
        </w:rPr>
      </w:pPr>
    </w:p>
    <w:p w:rsidR="00634F6E" w:rsidRDefault="00634F6E" w:rsidP="00A9666B">
      <w:pPr>
        <w:tabs>
          <w:tab w:val="left" w:pos="2855"/>
        </w:tabs>
        <w:ind w:right="459"/>
        <w:rPr>
          <w:rFonts w:asciiTheme="minorHAnsi" w:hAnsiTheme="minorHAnsi"/>
          <w:b/>
          <w:i/>
          <w:sz w:val="48"/>
        </w:rPr>
      </w:pPr>
    </w:p>
    <w:p w:rsidR="00634F6E" w:rsidRDefault="00634F6E" w:rsidP="00634F6E">
      <w:pPr>
        <w:tabs>
          <w:tab w:val="left" w:pos="2855"/>
        </w:tabs>
        <w:ind w:right="459"/>
        <w:jc w:val="center"/>
        <w:rPr>
          <w:rFonts w:asciiTheme="minorHAnsi" w:hAnsiTheme="minorHAnsi"/>
          <w:b/>
          <w:i/>
          <w:sz w:val="48"/>
        </w:rPr>
      </w:pPr>
    </w:p>
    <w:p w:rsidR="00634F6E" w:rsidRDefault="00634F6E" w:rsidP="00634F6E">
      <w:pPr>
        <w:tabs>
          <w:tab w:val="left" w:pos="2855"/>
        </w:tabs>
        <w:ind w:right="459"/>
        <w:jc w:val="center"/>
        <w:rPr>
          <w:rFonts w:asciiTheme="minorHAnsi" w:hAnsiTheme="minorHAnsi"/>
          <w:b/>
          <w:i/>
          <w:sz w:val="48"/>
        </w:rPr>
      </w:pPr>
    </w:p>
    <w:p w:rsidR="00634F6E" w:rsidRDefault="00634F6E" w:rsidP="00634F6E">
      <w:pPr>
        <w:tabs>
          <w:tab w:val="left" w:pos="2855"/>
        </w:tabs>
        <w:ind w:right="459"/>
        <w:jc w:val="center"/>
        <w:rPr>
          <w:rFonts w:asciiTheme="minorHAnsi" w:hAnsiTheme="minorHAnsi"/>
          <w:b/>
          <w:i/>
          <w:sz w:val="48"/>
        </w:rPr>
      </w:pPr>
      <w:r w:rsidRPr="004A3E03">
        <w:rPr>
          <w:rFonts w:asciiTheme="minorHAnsi" w:hAnsiTheme="minorHAnsi"/>
          <w:b/>
          <w:i/>
          <w:sz w:val="48"/>
        </w:rPr>
        <w:t>2021</w:t>
      </w:r>
    </w:p>
    <w:p w:rsidR="00634F6E" w:rsidRDefault="00634F6E" w:rsidP="00634F6E">
      <w:pPr>
        <w:tabs>
          <w:tab w:val="left" w:pos="2855"/>
        </w:tabs>
        <w:ind w:right="459"/>
        <w:jc w:val="center"/>
        <w:rPr>
          <w:rFonts w:asciiTheme="minorHAnsi" w:hAnsiTheme="minorHAnsi"/>
          <w:b/>
          <w:i/>
          <w:sz w:val="48"/>
        </w:rPr>
      </w:pPr>
    </w:p>
    <w:p w:rsidR="00634F6E" w:rsidRPr="004A3E03" w:rsidRDefault="00634F6E" w:rsidP="00634F6E">
      <w:pPr>
        <w:tabs>
          <w:tab w:val="left" w:pos="2855"/>
        </w:tabs>
        <w:ind w:right="459"/>
        <w:jc w:val="center"/>
        <w:rPr>
          <w:rFonts w:asciiTheme="minorHAnsi" w:hAnsiTheme="minorHAnsi"/>
          <w:i/>
          <w:sz w:val="48"/>
        </w:r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center"/>
        <w:rPr>
          <w:rFonts w:ascii="Times New Roman" w:hAnsi="Times New Roman" w:cs="Times New Roman"/>
          <w:b/>
          <w:i/>
          <w:color w:val="FF0000"/>
          <w:sz w:val="40"/>
          <w:szCs w:val="28"/>
        </w:rPr>
      </w:pPr>
      <w:r w:rsidRPr="003B0147">
        <w:rPr>
          <w:rFonts w:ascii="Times New Roman" w:hAnsi="Times New Roman" w:cs="Times New Roman"/>
          <w:b/>
          <w:i/>
          <w:color w:val="FF0000"/>
          <w:sz w:val="40"/>
          <w:szCs w:val="28"/>
        </w:rPr>
        <w:t xml:space="preserve"> «Мы дружбой народов сильны»</w:t>
      </w:r>
    </w:p>
    <w:p w:rsidR="00634F6E" w:rsidRPr="003B0147" w:rsidRDefault="00634F6E" w:rsidP="00634F6E">
      <w:pPr>
        <w:pStyle w:val="a3"/>
        <w:shd w:val="clear" w:color="auto" w:fill="FFFFFF" w:themeFill="background1"/>
        <w:spacing w:line="276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3B0147">
        <w:rPr>
          <w:rFonts w:ascii="Times New Roman" w:hAnsi="Times New Roman" w:cs="Times New Roman"/>
          <w:sz w:val="28"/>
          <w:szCs w:val="28"/>
        </w:rPr>
        <w:t>Свое сочинение хочу начать строками из стихотворения Расула Гамзатова «</w:t>
      </w:r>
      <w:r w:rsidRPr="003B0147">
        <w:rPr>
          <w:rFonts w:ascii="Times New Roman" w:hAnsi="Times New Roman" w:cs="Times New Roman"/>
          <w:bCs/>
          <w:sz w:val="28"/>
          <w:szCs w:val="28"/>
          <w:shd w:val="clear" w:color="auto" w:fill="F8F8FC"/>
        </w:rPr>
        <w:t>Дети дома одного»:</w:t>
      </w:r>
    </w:p>
    <w:p w:rsidR="00634F6E" w:rsidRPr="003B0147" w:rsidRDefault="00634F6E" w:rsidP="00634F6E">
      <w:pPr>
        <w:pStyle w:val="a3"/>
        <w:shd w:val="clear" w:color="auto" w:fill="FFFFFF" w:themeFill="background1"/>
        <w:spacing w:line="276" w:lineRule="auto"/>
        <w:ind w:left="-142" w:firstLine="142"/>
        <w:jc w:val="right"/>
        <w:rPr>
          <w:rFonts w:ascii="Times New Roman" w:hAnsi="Times New Roman" w:cs="Times New Roman"/>
          <w:sz w:val="28"/>
          <w:szCs w:val="28"/>
        </w:rPr>
      </w:pPr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>Сохранилась для потомства</w:t>
      </w:r>
    </w:p>
    <w:p w:rsidR="00634F6E" w:rsidRPr="003B0147" w:rsidRDefault="00634F6E" w:rsidP="00634F6E">
      <w:pPr>
        <w:pStyle w:val="a3"/>
        <w:shd w:val="clear" w:color="auto" w:fill="FFFFFF" w:themeFill="background1"/>
        <w:spacing w:line="276" w:lineRule="auto"/>
        <w:ind w:left="-142" w:firstLine="142"/>
        <w:jc w:val="right"/>
        <w:rPr>
          <w:rFonts w:ascii="Times New Roman" w:hAnsi="Times New Roman" w:cs="Times New Roman"/>
          <w:sz w:val="28"/>
          <w:szCs w:val="28"/>
          <w:shd w:val="clear" w:color="auto" w:fill="F8F8FC"/>
        </w:rPr>
      </w:pPr>
      <w:r w:rsidRPr="003B0147">
        <w:rPr>
          <w:rFonts w:ascii="Times New Roman" w:hAnsi="Times New Roman" w:cs="Times New Roman"/>
          <w:bCs/>
          <w:noProof/>
          <w:sz w:val="28"/>
          <w:szCs w:val="28"/>
          <w:shd w:val="clear" w:color="auto" w:fill="F8F8FC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283845</wp:posOffset>
            </wp:positionH>
            <wp:positionV relativeFrom="paragraph">
              <wp:posOffset>59055</wp:posOffset>
            </wp:positionV>
            <wp:extent cx="3146425" cy="2097405"/>
            <wp:effectExtent l="0" t="0" r="0" b="0"/>
            <wp:wrapNone/>
            <wp:docPr id="5" name="Рисунок 3" descr="K:\МКОУ Икринская  средняя  общеобразовательная  школа\сочинение\друж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МКОУ Икринская  средняя  общеобразовательная  школа\сочинение\дружб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0974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>Поговорка давних лет:</w:t>
      </w:r>
      <w:r w:rsidRPr="003B0147">
        <w:rPr>
          <w:rFonts w:ascii="Times New Roman" w:hAnsi="Times New Roman" w:cs="Times New Roman"/>
          <w:sz w:val="28"/>
          <w:szCs w:val="28"/>
        </w:rPr>
        <w:br/>
      </w:r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>Прежде чем построить дом свой,</w:t>
      </w:r>
      <w:r w:rsidRPr="003B0147">
        <w:rPr>
          <w:rFonts w:ascii="Times New Roman" w:hAnsi="Times New Roman" w:cs="Times New Roman"/>
          <w:sz w:val="28"/>
          <w:szCs w:val="28"/>
        </w:rPr>
        <w:br/>
      </w:r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>Разузнай, кто твой сосед. -</w:t>
      </w:r>
      <w:r w:rsidRPr="003B0147">
        <w:rPr>
          <w:rFonts w:ascii="Times New Roman" w:hAnsi="Times New Roman" w:cs="Times New Roman"/>
          <w:sz w:val="28"/>
          <w:szCs w:val="28"/>
        </w:rPr>
        <w:br/>
      </w:r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>Спорить мой земляк не станет</w:t>
      </w:r>
      <w:proofErr w:type="gramStart"/>
      <w:r w:rsidRPr="003B0147">
        <w:rPr>
          <w:rFonts w:ascii="Times New Roman" w:hAnsi="Times New Roman" w:cs="Times New Roman"/>
          <w:sz w:val="28"/>
          <w:szCs w:val="28"/>
        </w:rPr>
        <w:br/>
      </w:r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>С</w:t>
      </w:r>
      <w:proofErr w:type="gramEnd"/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 xml:space="preserve"> этой мудростью вовек,</w:t>
      </w:r>
      <w:r w:rsidRPr="003B0147">
        <w:rPr>
          <w:rFonts w:ascii="Times New Roman" w:hAnsi="Times New Roman" w:cs="Times New Roman"/>
          <w:sz w:val="28"/>
          <w:szCs w:val="28"/>
        </w:rPr>
        <w:br/>
      </w:r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>И в нагорном Дагестане</w:t>
      </w:r>
      <w:r w:rsidRPr="003B0147">
        <w:rPr>
          <w:rFonts w:ascii="Times New Roman" w:hAnsi="Times New Roman" w:cs="Times New Roman"/>
          <w:sz w:val="28"/>
          <w:szCs w:val="28"/>
        </w:rPr>
        <w:br/>
      </w:r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>Знает каждый человек, -</w:t>
      </w:r>
      <w:r w:rsidRPr="003B0147">
        <w:rPr>
          <w:rFonts w:ascii="Times New Roman" w:hAnsi="Times New Roman" w:cs="Times New Roman"/>
          <w:sz w:val="28"/>
          <w:szCs w:val="28"/>
        </w:rPr>
        <w:br/>
      </w:r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>Сколько бы в аулы бедствий</w:t>
      </w:r>
      <w:r w:rsidRPr="003B0147">
        <w:rPr>
          <w:rFonts w:ascii="Times New Roman" w:hAnsi="Times New Roman" w:cs="Times New Roman"/>
          <w:sz w:val="28"/>
          <w:szCs w:val="28"/>
        </w:rPr>
        <w:br/>
      </w:r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>Чужеземцы принесли,</w:t>
      </w:r>
      <w:r w:rsidRPr="003B0147">
        <w:rPr>
          <w:rFonts w:ascii="Times New Roman" w:hAnsi="Times New Roman" w:cs="Times New Roman"/>
          <w:sz w:val="28"/>
          <w:szCs w:val="28"/>
        </w:rPr>
        <w:br/>
      </w:r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>Если б с нами по соседству</w:t>
      </w:r>
      <w:r w:rsidRPr="003B0147">
        <w:rPr>
          <w:rFonts w:ascii="Times New Roman" w:hAnsi="Times New Roman" w:cs="Times New Roman"/>
          <w:sz w:val="28"/>
          <w:szCs w:val="28"/>
        </w:rPr>
        <w:br/>
      </w:r>
      <w:r w:rsidRPr="003B0147">
        <w:rPr>
          <w:rFonts w:ascii="Times New Roman" w:hAnsi="Times New Roman" w:cs="Times New Roman"/>
          <w:sz w:val="28"/>
          <w:szCs w:val="28"/>
          <w:shd w:val="clear" w:color="auto" w:fill="F8F8FC"/>
        </w:rPr>
        <w:t>Русской не было земли!-</w:t>
      </w: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B014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407670</wp:posOffset>
            </wp:positionH>
            <wp:positionV relativeFrom="paragraph">
              <wp:posOffset>238125</wp:posOffset>
            </wp:positionV>
            <wp:extent cx="5064760" cy="3368675"/>
            <wp:effectExtent l="0" t="0" r="0" b="0"/>
            <wp:wrapSquare wrapText="bothSides"/>
            <wp:docPr id="18" name="Рисунок 18" descr="E:\МКОУ Икринская  средняя  общеобразовательная  школа\сочинение\news_32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МКОУ Икринская  средняя  общеобразовательная  школа\сочинение\news_320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23000" contrast="-5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60" cy="336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3B0147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3B0147">
        <w:rPr>
          <w:rFonts w:ascii="Times New Roman" w:hAnsi="Times New Roman" w:cs="Times New Roman"/>
          <w:sz w:val="28"/>
          <w:szCs w:val="28"/>
        </w:rPr>
        <w:t xml:space="preserve"> полны любовью к дружбе, единению и Родине.</w:t>
      </w: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A9666B">
      <w:pPr>
        <w:pStyle w:val="a3"/>
        <w:spacing w:line="276" w:lineRule="auto"/>
        <w:ind w:left="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3B0147">
        <w:rPr>
          <w:rStyle w:val="FontStyle11"/>
          <w:rFonts w:ascii="Times New Roman" w:hAnsi="Times New Roman" w:cs="Times New Roman"/>
          <w:sz w:val="28"/>
          <w:szCs w:val="28"/>
        </w:rPr>
        <w:t>Кто бы ни приехал в Дагестан, иссле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 xml:space="preserve">дователь или художник, краевед или просто добрый гость — он непременно </w:t>
      </w:r>
      <w:r w:rsidRPr="003B0147">
        <w:rPr>
          <w:rStyle w:val="FontStyle11"/>
          <w:rFonts w:ascii="Times New Roman" w:hAnsi="Times New Roman" w:cs="Times New Roman"/>
          <w:sz w:val="28"/>
          <w:szCs w:val="28"/>
          <w:u w:val="single"/>
        </w:rPr>
        <w:t>бу</w:t>
      </w:r>
      <w:bookmarkStart w:id="0" w:name="_GoBack"/>
      <w:bookmarkEnd w:id="0"/>
      <w:r w:rsidRPr="003B0147">
        <w:rPr>
          <w:rStyle w:val="FontStyle11"/>
          <w:rFonts w:ascii="Times New Roman" w:hAnsi="Times New Roman" w:cs="Times New Roman"/>
          <w:sz w:val="28"/>
          <w:szCs w:val="28"/>
          <w:u w:val="single"/>
        </w:rPr>
        <w:t>дет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t xml:space="preserve"> очарован "Страной гор". Расположенный на стыке Европы и Азии, Дагестан принадлежит и Западу, и Вос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току. Грандиозные горные пейзажи, жи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вописные плодородные долины, пустыни и лиановые леса, водопады и прекрасные морские пляжи пленяют своей неповто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 xml:space="preserve">римостью, и те, кто 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lastRenderedPageBreak/>
        <w:t>увидел, почувствовал, понял Дагестан, стремятся вернуться сюда вновь и вновь.</w:t>
      </w:r>
    </w:p>
    <w:p w:rsidR="00A9666B" w:rsidRDefault="00634F6E" w:rsidP="00A9666B">
      <w:pPr>
        <w:pStyle w:val="a3"/>
        <w:spacing w:line="276" w:lineRule="auto"/>
        <w:ind w:left="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3B0147">
        <w:rPr>
          <w:rStyle w:val="FontStyle11"/>
          <w:rFonts w:ascii="Times New Roman" w:hAnsi="Times New Roman" w:cs="Times New Roman"/>
          <w:sz w:val="28"/>
          <w:szCs w:val="28"/>
        </w:rPr>
        <w:t>Уникален Дагестан и многообразием культур и народов: более 30 этносов бы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тует здесь с незапамятных времен на относительно небольшой территории, образуя единое сообщество народов, никогда не воевавших между собой. Недаром Дагестан имеет еще одно наз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 xml:space="preserve">вание — "Гора языков". </w:t>
      </w:r>
    </w:p>
    <w:p w:rsidR="00A9666B" w:rsidRDefault="00A9666B" w:rsidP="00A9666B">
      <w:pPr>
        <w:pStyle w:val="a3"/>
        <w:spacing w:line="276" w:lineRule="auto"/>
        <w:ind w:left="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A9666B" w:rsidRDefault="00D8713C" w:rsidP="00D8713C">
      <w:pPr>
        <w:pStyle w:val="a3"/>
        <w:spacing w:line="276" w:lineRule="auto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  <w:r w:rsidR="00A9666B">
        <w:rPr>
          <w:noProof/>
        </w:rPr>
        <w:drawing>
          <wp:inline distT="0" distB="0" distL="0" distR="0">
            <wp:extent cx="3216275" cy="2137482"/>
            <wp:effectExtent l="19050" t="0" r="3175" b="0"/>
            <wp:docPr id="13" name="Рисунок 4" descr="https://avatars.mds.yandex.net/get-zen_doc/168601/pub_5afd607ead0f2251f7e3c297_5afd61c8d7bf21927c64fab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68601/pub_5afd607ead0f2251f7e3c297_5afd61c8d7bf21927c64fab3/scale_12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08" cy="215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713C">
        <w:t xml:space="preserve">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848536" cy="2134457"/>
            <wp:effectExtent l="19050" t="0" r="8964" b="0"/>
            <wp:docPr id="19" name="Рисунок 13" descr="https://ikrins.dagestanschool.ru/upload/dagscikrins_new/images/big/61/d9/61d993d912f4033d10f1f5ee53d69b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krins.dagestanschool.ru/upload/dagscikrins_new/images/big/61/d9/61d993d912f4033d10f1f5ee53d69b7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904" cy="213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66B" w:rsidRDefault="00A9666B" w:rsidP="00A9666B">
      <w:pPr>
        <w:pStyle w:val="a3"/>
        <w:spacing w:line="276" w:lineRule="auto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</w:p>
    <w:p w:rsidR="00634F6E" w:rsidRPr="003B0147" w:rsidRDefault="00634F6E" w:rsidP="00A9666B">
      <w:pPr>
        <w:pStyle w:val="a3"/>
        <w:spacing w:line="276" w:lineRule="auto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B0147">
        <w:rPr>
          <w:rStyle w:val="FontStyle11"/>
          <w:rFonts w:ascii="Times New Roman" w:hAnsi="Times New Roman" w:cs="Times New Roman"/>
          <w:sz w:val="28"/>
          <w:szCs w:val="28"/>
        </w:rPr>
        <w:t>Через Дагестан проходил путь Великого переселения народов. Его земля испытала на себе разгул многочисленных кочевых племен, нападения монголов и татар, по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ходы Тамерлана и Александра Македон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ского, арабские и хазарские войны, иран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ские и турецкие нашествия, множество других посягательств. Поэты и воины, горцы воспевали красоту и свободу и всегда были готовы постоять за честь и достоинство родины. Дагестан, этот "музей под открытым небом", еще далеко не изучен, множество тайн хранят в себе его древние крепости, манускрип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ты и героические предания. Но то, как и чем жили и живут горцы, вполне можно назвать "феноменом дагес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танской цивилизации".</w:t>
      </w: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  <w:sectPr w:rsidR="00634F6E" w:rsidRPr="003B0147" w:rsidSect="00A9666B">
          <w:pgSz w:w="11907" w:h="16839" w:code="9"/>
          <w:pgMar w:top="915" w:right="880" w:bottom="1135" w:left="914" w:header="720" w:footer="720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182"/>
          <w:noEndnote/>
        </w:sectPr>
      </w:pP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3B0147">
        <w:rPr>
          <w:rStyle w:val="FontStyle11"/>
          <w:rFonts w:ascii="Times New Roman" w:hAnsi="Times New Roman" w:cs="Times New Roman"/>
          <w:sz w:val="28"/>
          <w:szCs w:val="28"/>
        </w:rPr>
        <w:lastRenderedPageBreak/>
        <w:t>Дагестан — один из самых сложных в этническом отношении регионов: здесь проживает более 100 национальностей и народностей, в т.ч. 30 коренных, пред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 xml:space="preserve">ставляющих крупные языковые семьи и </w:t>
      </w:r>
      <w:r w:rsidRPr="003B0147">
        <w:rPr>
          <w:rStyle w:val="FontStyle12"/>
          <w:rFonts w:ascii="Times New Roman" w:hAnsi="Times New Roman" w:cs="Times New Roman"/>
          <w:sz w:val="28"/>
          <w:szCs w:val="28"/>
        </w:rPr>
        <w:t xml:space="preserve">группы: 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t>иберийско-кавказскую, тюрк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скую, иранскую, индоевропейскую и другие. Большинство здешних языков имеет свои диалекты и говоры. Нигде в мире на такой маленькой терри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тории не проживает такого количества народов. Численность населения на на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чало 2010 года более 2,6 миллиона чело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век (1.2 процента от населения России), из которых 58 процентов — сельские жители. Население довольно быстро растет: коэффициент рождаемости по республике составляет 20, коэффициент смертности — 7.1. Плотность населения - 42,5 человек на кв. км. Дагестанские горы отличаются необычно высоким перенаселением и интенсив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ными миграционными процессами. Су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 xml:space="preserve">щественные различия в уровне жизни жителей гор и равнин стали фактором, вызвавшим </w:t>
      </w:r>
      <w:proofErr w:type="spellStart"/>
      <w:r w:rsidRPr="003B0147">
        <w:rPr>
          <w:rStyle w:val="FontStyle11"/>
          <w:rFonts w:ascii="Times New Roman" w:hAnsi="Times New Roman" w:cs="Times New Roman"/>
          <w:sz w:val="28"/>
          <w:szCs w:val="28"/>
        </w:rPr>
        <w:t>депопуляцию</w:t>
      </w:r>
      <w:proofErr w:type="spellEnd"/>
      <w:r w:rsidRPr="003B0147">
        <w:rPr>
          <w:rStyle w:val="FontStyle11"/>
          <w:rFonts w:ascii="Times New Roman" w:hAnsi="Times New Roman" w:cs="Times New Roman"/>
          <w:sz w:val="28"/>
          <w:szCs w:val="28"/>
        </w:rPr>
        <w:t xml:space="preserve"> горных рай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>онов.</w:t>
      </w:r>
    </w:p>
    <w:p w:rsidR="00634F6E" w:rsidRPr="003B0147" w:rsidRDefault="00634F6E" w:rsidP="00634F6E">
      <w:pPr>
        <w:pStyle w:val="a3"/>
        <w:spacing w:line="276" w:lineRule="auto"/>
        <w:ind w:left="-142" w:firstLine="142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3B0147">
        <w:rPr>
          <w:rStyle w:val="FontStyle11"/>
          <w:rFonts w:ascii="Times New Roman" w:hAnsi="Times New Roman" w:cs="Times New Roman"/>
          <w:sz w:val="28"/>
          <w:szCs w:val="28"/>
        </w:rPr>
        <w:t xml:space="preserve">Подавляющее большинство населения исповедует ислам суннитского толка. Есть 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lastRenderedPageBreak/>
        <w:t>здесь и шииты — по преимуществу дагестанские азербайджанцы. Русские, армяне, грузины исповедуют христиан</w:t>
      </w:r>
      <w:r w:rsidRPr="003B0147">
        <w:rPr>
          <w:rStyle w:val="FontStyle11"/>
          <w:rFonts w:ascii="Times New Roman" w:hAnsi="Times New Roman" w:cs="Times New Roman"/>
          <w:sz w:val="28"/>
          <w:szCs w:val="28"/>
        </w:rPr>
        <w:softHyphen/>
        <w:t xml:space="preserve">ство. Несмотря на </w:t>
      </w:r>
      <w:proofErr w:type="gramStart"/>
      <w:r w:rsidRPr="003B0147">
        <w:rPr>
          <w:rStyle w:val="FontStyle11"/>
          <w:rFonts w:ascii="Times New Roman" w:hAnsi="Times New Roman" w:cs="Times New Roman"/>
          <w:sz w:val="28"/>
          <w:szCs w:val="28"/>
        </w:rPr>
        <w:t>вероисповедание</w:t>
      </w:r>
      <w:proofErr w:type="gramEnd"/>
      <w:r w:rsidRPr="003B0147">
        <w:rPr>
          <w:rStyle w:val="FontStyle11"/>
          <w:rFonts w:ascii="Times New Roman" w:hAnsi="Times New Roman" w:cs="Times New Roman"/>
          <w:sz w:val="28"/>
          <w:szCs w:val="28"/>
        </w:rPr>
        <w:t xml:space="preserve"> дагестанцы живут в братстве и дружбе. </w:t>
      </w:r>
    </w:p>
    <w:p w:rsidR="00634F6E" w:rsidRPr="003B0147" w:rsidRDefault="00634F6E" w:rsidP="00634F6E">
      <w:pPr>
        <w:spacing w:line="276" w:lineRule="auto"/>
        <w:ind w:left="-142" w:firstLine="14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B0147">
        <w:rPr>
          <w:rFonts w:ascii="Times New Roman" w:hAnsi="Times New Roman" w:cs="Times New Roman"/>
          <w:noProof/>
          <w:sz w:val="28"/>
          <w:szCs w:val="28"/>
        </w:rPr>
        <w:t>Верность долгу, мужество- главные черты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B0147">
        <w:rPr>
          <w:rFonts w:ascii="Times New Roman" w:hAnsi="Times New Roman" w:cs="Times New Roman"/>
          <w:noProof/>
          <w:sz w:val="28"/>
          <w:szCs w:val="28"/>
        </w:rPr>
        <w:t>сотен уроженцев Курахского района, проявляемыеими в дни тяжелых испытаний, начиная с гражданской  и Великой Отечественной войн, войны в Афганистане и других локальных войн.  Не стала исключением и война на северных границах Дагестана сбандформированиями, вторгшимися из Чечни. В боях с экстремистами и бандитами, нагло вторгшимися на территорию Дагестана, погибло 45 сотрудников дагестанской милиции. Среди них имена и двух наших земляков: старшего инспектора информации и документирования ОМОН при МВД РД капитана милиции Султанова З.К. и милиционера ОМОНа при МВД РД Караханова</w:t>
      </w:r>
      <w:r w:rsidR="00A9666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B0147">
        <w:rPr>
          <w:rFonts w:ascii="Times New Roman" w:hAnsi="Times New Roman" w:cs="Times New Roman"/>
          <w:noProof/>
          <w:sz w:val="28"/>
          <w:szCs w:val="28"/>
        </w:rPr>
        <w:t>М.Я.</w:t>
      </w:r>
    </w:p>
    <w:p w:rsidR="00A9666B" w:rsidRDefault="00A9666B" w:rsidP="00A9666B">
      <w:pPr>
        <w:spacing w:line="276" w:lineRule="auto"/>
        <w:rPr>
          <w:sz w:val="28"/>
        </w:rPr>
      </w:pPr>
      <w:r>
        <w:rPr>
          <w:noProof/>
        </w:rPr>
        <w:drawing>
          <wp:inline distT="0" distB="0" distL="0" distR="0">
            <wp:extent cx="3982818" cy="2652619"/>
            <wp:effectExtent l="19050" t="0" r="0" b="0"/>
            <wp:docPr id="14" name="Рисунок 1" descr="https://riadagestan.ru/upload/iblock/8cb/8cbb9f3338448bfc7516d4976cd7a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iadagestan.ru/upload/iblock/8cb/8cbb9f3338448bfc7516d4976cd7af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381" cy="2654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66B">
        <w:t xml:space="preserve"> </w:t>
      </w:r>
      <w:r>
        <w:t xml:space="preserve">          </w:t>
      </w:r>
      <w:r w:rsidRPr="00A9666B">
        <w:rPr>
          <w:sz w:val="28"/>
        </w:rPr>
        <w:t>Дагестан славится своими обычаями и традициями. Очень распространен в Дагестане танец «Лезгинка», который любят все народы мира.</w:t>
      </w:r>
    </w:p>
    <w:p w:rsidR="00D8713C" w:rsidRPr="00A9666B" w:rsidRDefault="00D8713C" w:rsidP="00A9666B">
      <w:pPr>
        <w:spacing w:line="276" w:lineRule="auto"/>
        <w:rPr>
          <w:sz w:val="28"/>
        </w:rPr>
      </w:pPr>
      <w:r w:rsidRPr="00D8713C">
        <w:t xml:space="preserve"> </w:t>
      </w:r>
      <w:r>
        <w:rPr>
          <w:noProof/>
        </w:rPr>
        <w:drawing>
          <wp:inline distT="0" distB="0" distL="0" distR="0">
            <wp:extent cx="2911738" cy="2183804"/>
            <wp:effectExtent l="19050" t="0" r="2912" b="0"/>
            <wp:docPr id="17" name="Рисунок 10" descr="https://ikrins.dagestanschool.ru/upload/dagscikrins_new/images/big/b0/db/b0dbe732edbd82e92ce422573a3ae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krins.dagestanschool.ru/upload/dagscikrins_new/images/big/b0/db/b0dbe732edbd82e92ce422573a3aedcf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74" cy="218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713C">
        <w:t xml:space="preserve"> </w:t>
      </w:r>
      <w:r>
        <w:rPr>
          <w:noProof/>
        </w:rPr>
        <w:drawing>
          <wp:inline distT="0" distB="0" distL="0" distR="0">
            <wp:extent cx="2922173" cy="2191629"/>
            <wp:effectExtent l="19050" t="0" r="0" b="0"/>
            <wp:docPr id="20" name="Рисунок 16" descr="https://ikrins.dagestanschool.ru/upload/dagscikrins_new/images/big/9b/10/9b1087ce30b52f148cf63d2c6a59af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krins.dagestanschool.ru/upload/dagscikrins_new/images/big/9b/10/9b1087ce30b52f148cf63d2c6a59af6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20" cy="219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66B" w:rsidRPr="00A9666B" w:rsidRDefault="00A9666B" w:rsidP="00A9666B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A966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Дагестанцы очень простой и дружный народ. Здесь проживают такие национальности как: аварцы, лакцы, кумыки, лезгины, даргинцы и многие другие. Говорят здесь на русском языке, и языках своих народностей. Живут все в мире и согласии. Здесь очень ценятся дружба и честь. Дагестанцы достойные, </w:t>
      </w:r>
      <w:r w:rsidRPr="00A966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благородные люди. Самое главное для каждого жителя нашей республики, впрочем, как для любого другого кавказца это семья. Здесь с почтением относятся к старшим и не забывают своих родных. Свято чтят свои обычаи и традиции. Народ Кавказа очень религиозен. Славятся дагестанцы своим долголетием. Нигде в мире, люди не живут долго, как на Кавказе.</w:t>
      </w:r>
      <w:r w:rsidRPr="00A9666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Pr="00A966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мы, проживающие в республике должны беречь родной край, его достоинство и будущее, гордиться его историей, культурой, межнациональным согласием, заниматься воспитанием подрастающего поколения на духовных ценностях нашей культуры, образования, укрепить и развивать дагестанскую государственность и социальную общность многонационального народа, повысить роль семьи, отцов и матерей в воспитании</w:t>
      </w:r>
      <w:r w:rsidRPr="00A9666B"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</w:t>
      </w:r>
      <w:r w:rsidRPr="00A966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своих детей достойными гражданами России.</w:t>
      </w:r>
      <w:proofErr w:type="gramEnd"/>
    </w:p>
    <w:p w:rsidR="00A9666B" w:rsidRPr="00A9666B" w:rsidRDefault="00A9666B" w:rsidP="00A9666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34F6E" w:rsidRPr="00A9666B" w:rsidRDefault="00634F6E" w:rsidP="00A9666B">
      <w:pPr>
        <w:spacing w:line="276" w:lineRule="auto"/>
        <w:ind w:left="-142" w:firstLine="142"/>
        <w:rPr>
          <w:rFonts w:ascii="Times New Roman" w:hAnsi="Times New Roman" w:cs="Times New Roman"/>
          <w:noProof/>
          <w:sz w:val="28"/>
          <w:szCs w:val="28"/>
        </w:rPr>
      </w:pPr>
    </w:p>
    <w:p w:rsidR="00634F6E" w:rsidRDefault="00634F6E" w:rsidP="00A9666B">
      <w:pPr>
        <w:spacing w:line="276" w:lineRule="auto"/>
        <w:ind w:left="-142" w:firstLine="14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9666B" w:rsidRPr="003B0147" w:rsidRDefault="00A9666B" w:rsidP="00A9666B">
      <w:pPr>
        <w:spacing w:line="276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147"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</w:p>
    <w:p w:rsidR="00A9666B" w:rsidRPr="003B0147" w:rsidRDefault="00A9666B" w:rsidP="00A9666B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B0147">
        <w:rPr>
          <w:rFonts w:ascii="Times New Roman" w:hAnsi="Times New Roman" w:cs="Times New Roman"/>
          <w:sz w:val="28"/>
          <w:szCs w:val="28"/>
        </w:rPr>
        <w:t>1  Материалы из семейных архивов.</w:t>
      </w:r>
    </w:p>
    <w:p w:rsidR="00A9666B" w:rsidRPr="003B0147" w:rsidRDefault="00A9666B" w:rsidP="00A9666B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B0147">
        <w:rPr>
          <w:rFonts w:ascii="Times New Roman" w:hAnsi="Times New Roman" w:cs="Times New Roman"/>
          <w:sz w:val="28"/>
          <w:szCs w:val="28"/>
        </w:rPr>
        <w:t>2 «Момент истины» М.Магомедов Махачкала 2010 г.</w:t>
      </w:r>
    </w:p>
    <w:p w:rsidR="00A9666B" w:rsidRPr="003B0147" w:rsidRDefault="00A9666B" w:rsidP="00A9666B">
      <w:pPr>
        <w:spacing w:line="276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B0147">
        <w:rPr>
          <w:rFonts w:ascii="Times New Roman" w:hAnsi="Times New Roman" w:cs="Times New Roman"/>
          <w:sz w:val="28"/>
          <w:szCs w:val="28"/>
        </w:rPr>
        <w:t>3  «Дагестан» Махачкала 2010 г.</w:t>
      </w:r>
    </w:p>
    <w:p w:rsidR="00634F6E" w:rsidRDefault="00634F6E" w:rsidP="00634F6E">
      <w:pPr>
        <w:spacing w:line="276" w:lineRule="auto"/>
        <w:ind w:left="-142" w:firstLine="14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B7611" w:rsidRDefault="003B7611" w:rsidP="00634F6E">
      <w:pPr>
        <w:rPr>
          <w:rFonts w:ascii="Times New Roman" w:hAnsi="Times New Roman" w:cs="Times New Roman"/>
          <w:noProof/>
          <w:sz w:val="28"/>
          <w:szCs w:val="28"/>
        </w:rPr>
      </w:pPr>
    </w:p>
    <w:p w:rsidR="00A9666B" w:rsidRPr="00634F6E" w:rsidRDefault="00A9666B"/>
    <w:sectPr w:rsidR="00A9666B" w:rsidRPr="00634F6E" w:rsidSect="00A9666B">
      <w:type w:val="continuous"/>
      <w:pgSz w:w="11907" w:h="16839" w:code="9"/>
      <w:pgMar w:top="993" w:right="877" w:bottom="1276" w:left="1134" w:header="720" w:footer="72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madeus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DS Moster">
    <w:altName w:val="Segoe UI"/>
    <w:charset w:val="CC"/>
    <w:family w:val="auto"/>
    <w:pitch w:val="variable"/>
    <w:sig w:usb0="A0000207" w:usb1="00000000" w:usb2="00000000" w:usb3="00000000" w:csb0="0000011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characterSpacingControl w:val="doNotCompress"/>
  <w:compat/>
  <w:rsids>
    <w:rsidRoot w:val="00634F6E"/>
    <w:rsid w:val="003B7611"/>
    <w:rsid w:val="00634F6E"/>
    <w:rsid w:val="00A9666B"/>
    <w:rsid w:val="00D8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6E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uiPriority w:val="99"/>
    <w:rsid w:val="00634F6E"/>
    <w:rPr>
      <w:rFonts w:ascii="Century Schoolbook" w:hAnsi="Century Schoolbook" w:cs="Century Schoolbook"/>
      <w:sz w:val="16"/>
      <w:szCs w:val="16"/>
    </w:rPr>
  </w:style>
  <w:style w:type="character" w:customStyle="1" w:styleId="FontStyle12">
    <w:name w:val="Font Style12"/>
    <w:basedOn w:val="a0"/>
    <w:uiPriority w:val="99"/>
    <w:rsid w:val="00634F6E"/>
    <w:rPr>
      <w:rFonts w:ascii="Franklin Gothic Demi Cond" w:hAnsi="Franklin Gothic Demi Cond" w:cs="Franklin Gothic Demi Cond"/>
      <w:sz w:val="14"/>
      <w:szCs w:val="14"/>
    </w:rPr>
  </w:style>
  <w:style w:type="paragraph" w:styleId="a3">
    <w:name w:val="No Spacing"/>
    <w:uiPriority w:val="1"/>
    <w:qFormat/>
    <w:rsid w:val="00634F6E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4F6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4F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F6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microsoft.com/office/2007/relationships/hdphoto" Target="media/hdphoto1.wdp"/><Relationship Id="rId4" Type="http://schemas.openxmlformats.org/officeDocument/2006/relationships/image" Target="media/image1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2</cp:revision>
  <dcterms:created xsi:type="dcterms:W3CDTF">2021-01-23T07:05:00Z</dcterms:created>
  <dcterms:modified xsi:type="dcterms:W3CDTF">2021-01-23T07:33:00Z</dcterms:modified>
</cp:coreProperties>
</file>