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2A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Отчет</w:t>
      </w:r>
    </w:p>
    <w:p w:rsidR="004F0880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 проведении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мероприятий ко Дню образования ДАССР</w:t>
      </w:r>
    </w:p>
    <w:p w:rsidR="004F0880" w:rsidRPr="00AA7F07" w:rsidRDefault="004F0880" w:rsidP="0069332A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МКОУ «Икринская СОШ»</w:t>
      </w:r>
      <w:r w:rsid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2020 г.</w:t>
      </w:r>
    </w:p>
    <w:p w:rsidR="004F0880" w:rsidRPr="00AA7F07" w:rsidRDefault="004F0880" w:rsidP="0069332A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Внеклассные мероприятия, посвященные празднованию 99-й годовщины со дн</w:t>
      </w:r>
      <w:r w:rsidR="001B33C1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образования ДАССР, прошли с 20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 25 января  в МКОУ «Икринская СОШ»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школе, проведены единые уроки, лекции, линейки, </w:t>
      </w:r>
      <w:hyperlink r:id="rId4" w:tooltip="Круглые столы" w:history="1">
        <w:r w:rsidRPr="00AA7F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круглые столы</w:t>
        </w:r>
      </w:hyperlink>
      <w:r w:rsidRPr="00AA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оформлены тематические стенды и уголки, посвященные этой дате, оформлены выставки книг, рисунков, школьных стенных газет.</w:t>
      </w:r>
    </w:p>
    <w:p w:rsidR="001B33C1" w:rsidRPr="00AA7F07" w:rsidRDefault="004F0880" w:rsidP="00AA7F0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F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мероприятий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знакомство учащихся с историей становления родного края, его историческое  значение, развитие у молодежи и подрастающего поколения чувства патриот</w:t>
      </w:r>
      <w:r w:rsid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изма и гордости за свой регион.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Были проведены тематические </w:t>
      </w:r>
      <w:hyperlink r:id="rId5" w:tooltip="Классный час" w:history="1">
        <w:r w:rsidRPr="00AA7F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классные часы</w:t>
        </w:r>
      </w:hyperlink>
      <w:r w:rsidRPr="00AA7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«Дагестан – наш край родной», «Образование ДАССР», «Мой Дагестан», «История образования ДАССР» и другие.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школе прошло мероприятие на тему «Многонациональный Дагестан. Традиции и обычаи». Целью данного мероприятия было расширение кругозора учащихся о традициях народов Дагестана, о жанрах устного народного творчества (песни, считалки</w:t>
      </w:r>
      <w:proofErr w:type="gramStart"/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,и</w:t>
      </w:r>
      <w:proofErr w:type="gramEnd"/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гры, танцы); воспитание интереса к изучению истории своего села</w:t>
      </w:r>
      <w:r w:rsid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своего народа, своей страны. 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«Принятие </w:t>
      </w:r>
      <w:hyperlink r:id="rId6" w:tooltip="20 января" w:history="1">
        <w:r w:rsidRPr="00AA7F0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20 января</w:t>
        </w:r>
      </w:hyperlink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1921 года Всероссийским Центральным Исполнительным комитетом Декрета об образовании Дагестанской Автономной Советской Социалистической Республики – в ряду судьбоносных событий, которые повлияли на жизнь многих поколений дагестанцев. Создание дагестанской автономии явилось точкой отсчета нового этапа истории наших народов. История Дагестана содержит немало славных страниц, свидетельствующих о созидательном труде, самоотверженности и высоком патриотизме его жителей. Благодаря усилиям и таланту многих поколений в республике создан значительный экономический, культурный и интеллектуальный потенциал. А самая главная заслуга – это дружба и братство между народами. Об этом должно знать подрастающее поколение и гордиться этим».</w:t>
      </w:r>
    </w:p>
    <w:p w:rsidR="004F0880" w:rsidRPr="00AA7F07" w:rsidRDefault="004F0880" w:rsidP="004F08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69332A" w:rsidRPr="00AA7F07" w:rsidTr="0069332A">
        <w:trPr>
          <w:trHeight w:val="9204"/>
        </w:trPr>
        <w:tc>
          <w:tcPr>
            <w:tcW w:w="9571" w:type="dxa"/>
          </w:tcPr>
          <w:tbl>
            <w:tblPr>
              <w:tblW w:w="9355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2"/>
              <w:gridCol w:w="4752"/>
              <w:gridCol w:w="869"/>
              <w:gridCol w:w="1129"/>
              <w:gridCol w:w="90"/>
              <w:gridCol w:w="2113"/>
            </w:tblGrid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Мероприятие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Класс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Дата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after="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after="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Ответственные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AA7F07">
                  <w:pPr>
                    <w:spacing w:before="375" w:after="450" w:line="240" w:lineRule="auto"/>
                    <w:ind w:right="30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Общешкольное мероприятие «Многонациональный Дагестан. Традиции и обычаи»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20.01.20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Зам. по ВР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.ч</w:t>
                  </w:r>
                  <w:proofErr w:type="gramEnd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ас. «Дагестан - наш край родной»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21.01.20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ук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Оформление стенда на тему: «Мой Дагестан»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5-6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22 -23. 01.20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 по ВР</w:t>
                  </w: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ук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Исторический урок на тему: ««История образования ДАССР»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24.01.20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Учитель истории</w:t>
                  </w:r>
                </w:p>
              </w:tc>
            </w:tr>
            <w:tr w:rsidR="0069332A" w:rsidRPr="00AA7F07" w:rsidTr="0069332A">
              <w:tc>
                <w:tcPr>
                  <w:tcW w:w="0" w:type="auto"/>
                  <w:tcBorders>
                    <w:top w:val="single" w:sz="2" w:space="0" w:color="E7E7E7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Линейка среди учащихся на тему</w:t>
                  </w: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« Образование ДАССР»</w:t>
                  </w:r>
                </w:p>
              </w:tc>
              <w:tc>
                <w:tcPr>
                  <w:tcW w:w="0" w:type="auto"/>
                  <w:tcBorders>
                    <w:top w:val="single" w:sz="2" w:space="0" w:color="E7E7E7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5-11</w:t>
                  </w:r>
                </w:p>
              </w:tc>
              <w:tc>
                <w:tcPr>
                  <w:tcW w:w="1129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25. 01.20</w:t>
                  </w:r>
                </w:p>
              </w:tc>
              <w:tc>
                <w:tcPr>
                  <w:tcW w:w="90" w:type="dxa"/>
                  <w:tcBorders>
                    <w:top w:val="single" w:sz="2" w:space="0" w:color="E7E7E7"/>
                    <w:left w:val="single" w:sz="4" w:space="0" w:color="auto"/>
                  </w:tcBorders>
                  <w:shd w:val="clear" w:color="auto" w:fill="auto"/>
                  <w:vAlign w:val="bottom"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69332A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Зам по ВР</w:t>
                  </w:r>
                </w:p>
                <w:p w:rsidR="004F0880" w:rsidRPr="00AA7F07" w:rsidRDefault="0069332A" w:rsidP="0069332A">
                  <w:pPr>
                    <w:spacing w:before="375" w:after="450" w:line="240" w:lineRule="auto"/>
                    <w:ind w:left="30" w:right="30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Кл</w:t>
                  </w:r>
                  <w:proofErr w:type="gramStart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.р</w:t>
                  </w:r>
                  <w:proofErr w:type="gramEnd"/>
                  <w:r w:rsidRPr="00AA7F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ук</w:t>
                  </w:r>
                </w:p>
              </w:tc>
            </w:tr>
          </w:tbl>
          <w:p w:rsidR="0069332A" w:rsidRPr="00AA7F07" w:rsidRDefault="0069332A" w:rsidP="004F0880">
            <w:pPr>
              <w:shd w:val="clear" w:color="auto" w:fill="FFFFFF"/>
              <w:spacing w:before="375" w:after="45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33C1" w:rsidRPr="00AA7F07" w:rsidRDefault="001B33C1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 w:rsidRPr="00AA7F0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759958" cy="3291840"/>
            <wp:effectExtent l="19050" t="0" r="0" b="0"/>
            <wp:docPr id="6" name="Рисунок 3" descr="C:\Users\Икра СОШ\Desktop\IMG-2019100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кра СОШ\Desktop\IMG-20191009-WA001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78" cy="3296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 w:rsidRPr="00AA7F07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501020" cy="4309235"/>
            <wp:effectExtent l="19050" t="0" r="0" b="0"/>
            <wp:docPr id="7" name="Рисунок 2" descr="C:\Users\Икра СОШ\Desktop\20190204_123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кра СОШ\Desktop\20190204_1238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321" cy="4322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</w:p>
    <w:p w:rsid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01020" cy="3371894"/>
            <wp:effectExtent l="19050" t="0" r="0" b="0"/>
            <wp:docPr id="4" name="Рисунок 4" descr="C:\Users\Икра СОШ\Desktop\IMG-2019100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кра СОШ\Desktop\IMG-20191009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624" cy="3364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C1" w:rsidRPr="00AA7F07" w:rsidRDefault="00AA7F07" w:rsidP="001B33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501020" cy="4189093"/>
            <wp:effectExtent l="19050" t="0" r="0" b="0"/>
            <wp:docPr id="1" name="Рисунок 1" descr="C:\Users\Икра СОШ\Desktop\IMG-2019032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кра СОШ\Desktop\IMG-20190320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650" cy="4206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3C1" w:rsidRPr="00AA7F07" w:rsidRDefault="001B33C1" w:rsidP="001B33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3DA8" w:rsidRPr="00AA7F07" w:rsidRDefault="001B33C1" w:rsidP="00AA7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</w:t>
      </w:r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</w:t>
      </w:r>
      <w:proofErr w:type="spellEnd"/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ВР _________/ </w:t>
      </w:r>
      <w:proofErr w:type="spellStart"/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Керимханов</w:t>
      </w:r>
      <w:proofErr w:type="spellEnd"/>
      <w:r w:rsidR="00AA7F07"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Н.К.</w:t>
      </w:r>
      <w:r w:rsidRPr="00AA7F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sectPr w:rsidR="002E3DA8" w:rsidRPr="00AA7F07" w:rsidSect="00AA7F0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"/>
  <w:proofState w:spelling="clean" w:grammar="clean"/>
  <w:defaultTabStop w:val="708"/>
  <w:characterSpacingControl w:val="doNotCompress"/>
  <w:compat/>
  <w:rsids>
    <w:rsidRoot w:val="004F0880"/>
    <w:rsid w:val="001B33C1"/>
    <w:rsid w:val="002E3DA8"/>
    <w:rsid w:val="004F0880"/>
    <w:rsid w:val="0069332A"/>
    <w:rsid w:val="00874760"/>
    <w:rsid w:val="00AA7F07"/>
    <w:rsid w:val="00BF1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7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F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20_yanvar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andia.ru/text/category/klassnij_chas/" TargetMode="External"/><Relationship Id="rId10" Type="http://schemas.openxmlformats.org/officeDocument/2006/relationships/image" Target="media/image4.jpeg"/><Relationship Id="rId4" Type="http://schemas.openxmlformats.org/officeDocument/2006/relationships/hyperlink" Target="https://pandia.ru/text/category/kruglie_stoli/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</CharactersWithSpaces>
  <SharedDoc>false</SharedDoc>
  <HLinks>
    <vt:vector size="18" baseType="variant">
      <vt:variant>
        <vt:i4>262196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https://pandia.ru/text/category/20_yanvarya/</vt:lpwstr>
      </vt:variant>
      <vt:variant>
        <vt:lpwstr/>
      </vt:variant>
      <vt:variant>
        <vt:i4>2228233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https://pandia.ru/text/category/klassnij_chas/</vt:lpwstr>
      </vt:variant>
      <vt:variant>
        <vt:lpwstr/>
      </vt:variant>
      <vt:variant>
        <vt:i4>63</vt:i4>
      </vt:variant>
      <vt:variant>
        <vt:i4>0</vt:i4>
      </vt:variant>
      <vt:variant>
        <vt:i4>0</vt:i4>
      </vt:variant>
      <vt:variant>
        <vt:i4>5</vt:i4>
      </vt:variant>
      <vt:variant>
        <vt:lpwstr>https://pandia.ru/text/category/kruglie_stoli/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2020-01-27T05:13:00Z</dcterms:created>
  <dcterms:modified xsi:type="dcterms:W3CDTF">2020-01-27T06:10:00Z</dcterms:modified>
</cp:coreProperties>
</file>