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427" w:rsidRPr="00721A36" w:rsidRDefault="00583427" w:rsidP="005834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21A3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Справка </w:t>
      </w:r>
    </w:p>
    <w:p w:rsidR="00583427" w:rsidRPr="00721A36" w:rsidRDefault="00583427" w:rsidP="005834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по результатам самообследования</w:t>
      </w:r>
    </w:p>
    <w:p w:rsidR="00583427" w:rsidRPr="00721A36" w:rsidRDefault="00583427" w:rsidP="005834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 казенного общеобразовательного учреждения</w:t>
      </w:r>
    </w:p>
    <w:p w:rsidR="00C773EA" w:rsidRPr="00721A36" w:rsidRDefault="00583427" w:rsidP="005834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«Икринская средняя общеобразовательная школа имени Э.Б.Салихова»</w:t>
      </w:r>
    </w:p>
    <w:p w:rsidR="00583427" w:rsidRPr="00721A36" w:rsidRDefault="00583427" w:rsidP="00C773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Курахского района</w:t>
      </w:r>
      <w:r w:rsidR="00C773EA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по итогам 201</w:t>
      </w:r>
      <w:r w:rsidR="00B0733E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201</w:t>
      </w:r>
      <w:r w:rsidR="00B0733E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учебного года</w:t>
      </w:r>
    </w:p>
    <w:p w:rsidR="00C773EA" w:rsidRPr="00721A36" w:rsidRDefault="00C773EA" w:rsidP="00C773EA">
      <w:pPr>
        <w:pStyle w:val="a3"/>
        <w:ind w:firstLine="426"/>
        <w:rPr>
          <w:rFonts w:ascii="Times New Roman" w:hAnsi="Times New Roman" w:cs="Times New Roman"/>
          <w:sz w:val="28"/>
          <w:szCs w:val="24"/>
          <w:lang w:eastAsia="ru-RU"/>
        </w:rPr>
      </w:pPr>
    </w:p>
    <w:p w:rsidR="00C773EA" w:rsidRPr="00721A36" w:rsidRDefault="00C773EA" w:rsidP="00B11163">
      <w:pPr>
        <w:pStyle w:val="a3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b/>
          <w:sz w:val="28"/>
          <w:szCs w:val="24"/>
          <w:lang w:eastAsia="ru-RU"/>
        </w:rPr>
        <w:t>1.1. Общие сведения о школе.</w:t>
      </w:r>
    </w:p>
    <w:p w:rsidR="00C773EA" w:rsidRPr="00721A36" w:rsidRDefault="00B11163" w:rsidP="00B111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sz w:val="28"/>
          <w:szCs w:val="24"/>
          <w:lang w:eastAsia="ru-RU"/>
        </w:rPr>
        <w:t xml:space="preserve">     </w:t>
      </w:r>
      <w:r w:rsidR="00C773EA" w:rsidRPr="00721A36">
        <w:rPr>
          <w:rFonts w:ascii="Times New Roman" w:hAnsi="Times New Roman" w:cs="Times New Roman"/>
          <w:sz w:val="28"/>
          <w:szCs w:val="24"/>
          <w:lang w:eastAsia="ru-RU"/>
        </w:rPr>
        <w:t xml:space="preserve">Полное название школы: муниципальное казенное общеобразовательное учреждение </w:t>
      </w:r>
      <w:r w:rsidR="00C773EA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«Икринская средняя общеобразовательная школа имени</w:t>
      </w: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Героя Советского Союза</w:t>
      </w:r>
      <w:r w:rsidR="00C773EA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Э.Б.Салихова»</w:t>
      </w:r>
    </w:p>
    <w:p w:rsidR="00C773EA" w:rsidRPr="00721A36" w:rsidRDefault="00B11163" w:rsidP="00B11163">
      <w:pPr>
        <w:pStyle w:val="a3"/>
        <w:rPr>
          <w:rFonts w:ascii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sz w:val="28"/>
          <w:szCs w:val="24"/>
          <w:lang w:eastAsia="ru-RU"/>
        </w:rPr>
        <w:t xml:space="preserve">     </w:t>
      </w:r>
      <w:r w:rsidR="00C773EA" w:rsidRPr="00721A36">
        <w:rPr>
          <w:rFonts w:ascii="Times New Roman" w:hAnsi="Times New Roman" w:cs="Times New Roman"/>
          <w:sz w:val="28"/>
          <w:szCs w:val="24"/>
          <w:lang w:eastAsia="ru-RU"/>
        </w:rPr>
        <w:t xml:space="preserve">Адрес школы:  </w:t>
      </w:r>
      <w:r w:rsidRPr="00721A36">
        <w:rPr>
          <w:rFonts w:ascii="Times New Roman" w:hAnsi="Times New Roman" w:cs="Times New Roman"/>
          <w:sz w:val="28"/>
          <w:szCs w:val="24"/>
          <w:lang w:eastAsia="ru-RU"/>
        </w:rPr>
        <w:t xml:space="preserve">368182,  РД,  </w:t>
      </w:r>
      <w:proofErr w:type="spellStart"/>
      <w:r w:rsidRPr="00721A36">
        <w:rPr>
          <w:rFonts w:ascii="Times New Roman" w:hAnsi="Times New Roman" w:cs="Times New Roman"/>
          <w:sz w:val="28"/>
          <w:szCs w:val="24"/>
          <w:lang w:eastAsia="ru-RU"/>
        </w:rPr>
        <w:t>Курахский</w:t>
      </w:r>
      <w:proofErr w:type="spellEnd"/>
      <w:r w:rsidRPr="00721A36">
        <w:rPr>
          <w:rFonts w:ascii="Times New Roman" w:hAnsi="Times New Roman" w:cs="Times New Roman"/>
          <w:sz w:val="28"/>
          <w:szCs w:val="24"/>
          <w:lang w:eastAsia="ru-RU"/>
        </w:rPr>
        <w:t xml:space="preserve"> район, село Икра, улица М. </w:t>
      </w:r>
      <w:proofErr w:type="spellStart"/>
      <w:r w:rsidRPr="00721A36">
        <w:rPr>
          <w:rFonts w:ascii="Times New Roman" w:hAnsi="Times New Roman" w:cs="Times New Roman"/>
          <w:sz w:val="28"/>
          <w:szCs w:val="24"/>
          <w:lang w:eastAsia="ru-RU"/>
        </w:rPr>
        <w:t>Кахриманова</w:t>
      </w:r>
      <w:proofErr w:type="spellEnd"/>
      <w:r w:rsidRPr="00721A36">
        <w:rPr>
          <w:rFonts w:ascii="Times New Roman" w:hAnsi="Times New Roman" w:cs="Times New Roman"/>
          <w:sz w:val="28"/>
          <w:szCs w:val="24"/>
          <w:lang w:eastAsia="ru-RU"/>
        </w:rPr>
        <w:t xml:space="preserve"> 2</w:t>
      </w:r>
    </w:p>
    <w:p w:rsidR="00C773EA" w:rsidRPr="00721A36" w:rsidRDefault="00B11163" w:rsidP="00B11163">
      <w:pPr>
        <w:pStyle w:val="a3"/>
        <w:rPr>
          <w:rFonts w:ascii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sz w:val="28"/>
          <w:szCs w:val="24"/>
          <w:lang w:eastAsia="ru-RU"/>
        </w:rPr>
        <w:t xml:space="preserve">     </w:t>
      </w:r>
      <w:r w:rsidR="00C773EA" w:rsidRPr="00721A36">
        <w:rPr>
          <w:rFonts w:ascii="Times New Roman" w:hAnsi="Times New Roman" w:cs="Times New Roman"/>
          <w:sz w:val="28"/>
          <w:szCs w:val="24"/>
          <w:lang w:eastAsia="ru-RU"/>
        </w:rPr>
        <w:t xml:space="preserve">Учредитель: </w:t>
      </w:r>
      <w:r w:rsidRPr="00721A36">
        <w:rPr>
          <w:rFonts w:ascii="Times New Roman" w:hAnsi="Times New Roman" w:cs="Times New Roman"/>
          <w:sz w:val="28"/>
          <w:szCs w:val="24"/>
          <w:lang w:eastAsia="ru-RU"/>
        </w:rPr>
        <w:t>МО «</w:t>
      </w:r>
      <w:proofErr w:type="spellStart"/>
      <w:r w:rsidRPr="00721A36">
        <w:rPr>
          <w:rFonts w:ascii="Times New Roman" w:hAnsi="Times New Roman" w:cs="Times New Roman"/>
          <w:sz w:val="28"/>
          <w:szCs w:val="24"/>
          <w:lang w:eastAsia="ru-RU"/>
        </w:rPr>
        <w:t>Курахский</w:t>
      </w:r>
      <w:proofErr w:type="spellEnd"/>
      <w:r w:rsidRPr="00721A36">
        <w:rPr>
          <w:rFonts w:ascii="Times New Roman" w:hAnsi="Times New Roman" w:cs="Times New Roman"/>
          <w:sz w:val="28"/>
          <w:szCs w:val="24"/>
          <w:lang w:eastAsia="ru-RU"/>
        </w:rPr>
        <w:t xml:space="preserve"> район»</w:t>
      </w:r>
    </w:p>
    <w:p w:rsidR="00C773EA" w:rsidRPr="00721A36" w:rsidRDefault="00B11163" w:rsidP="00B11163">
      <w:pPr>
        <w:pStyle w:val="a3"/>
        <w:rPr>
          <w:rFonts w:ascii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sz w:val="28"/>
          <w:szCs w:val="24"/>
          <w:lang w:eastAsia="ru-RU"/>
        </w:rPr>
        <w:t xml:space="preserve">     </w:t>
      </w:r>
      <w:r w:rsidR="00C773EA" w:rsidRPr="00721A36">
        <w:rPr>
          <w:rFonts w:ascii="Times New Roman" w:hAnsi="Times New Roman" w:cs="Times New Roman"/>
          <w:sz w:val="28"/>
          <w:szCs w:val="24"/>
          <w:lang w:eastAsia="ru-RU"/>
        </w:rPr>
        <w:t xml:space="preserve">Директор: </w:t>
      </w:r>
      <w:r w:rsidRPr="00721A36">
        <w:rPr>
          <w:rFonts w:ascii="Times New Roman" w:hAnsi="Times New Roman" w:cs="Times New Roman"/>
          <w:sz w:val="28"/>
          <w:szCs w:val="24"/>
          <w:lang w:eastAsia="ru-RU"/>
        </w:rPr>
        <w:t>Шихкеримов Фарман Шихкеримович, 89637964196</w:t>
      </w:r>
    </w:p>
    <w:p w:rsidR="00C773EA" w:rsidRPr="00721A36" w:rsidRDefault="00B11163" w:rsidP="00B11163">
      <w:pPr>
        <w:pStyle w:val="a3"/>
        <w:rPr>
          <w:rFonts w:ascii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sz w:val="28"/>
          <w:szCs w:val="24"/>
          <w:lang w:eastAsia="ru-RU"/>
        </w:rPr>
        <w:t xml:space="preserve">     </w:t>
      </w:r>
      <w:r w:rsidR="00C773EA" w:rsidRPr="00721A36">
        <w:rPr>
          <w:rFonts w:ascii="Times New Roman" w:hAnsi="Times New Roman" w:cs="Times New Roman"/>
          <w:sz w:val="28"/>
          <w:szCs w:val="24"/>
          <w:lang w:eastAsia="ru-RU"/>
        </w:rPr>
        <w:t>Номер лицензии: №</w:t>
      </w:r>
      <w:r w:rsidR="00B46B8F" w:rsidRPr="00721A36">
        <w:rPr>
          <w:rFonts w:ascii="Times New Roman" w:hAnsi="Times New Roman" w:cs="Times New Roman"/>
          <w:sz w:val="28"/>
          <w:szCs w:val="24"/>
          <w:lang w:eastAsia="ru-RU"/>
        </w:rPr>
        <w:t xml:space="preserve"> 8507</w:t>
      </w:r>
      <w:r w:rsidR="000E0A97" w:rsidRPr="00721A36">
        <w:rPr>
          <w:rFonts w:ascii="Times New Roman" w:hAnsi="Times New Roman" w:cs="Times New Roman"/>
          <w:sz w:val="28"/>
          <w:szCs w:val="24"/>
          <w:lang w:eastAsia="ru-RU"/>
        </w:rPr>
        <w:t xml:space="preserve">  </w:t>
      </w:r>
      <w:r w:rsidR="00B46B8F" w:rsidRPr="00721A36">
        <w:rPr>
          <w:rFonts w:ascii="Times New Roman" w:hAnsi="Times New Roman" w:cs="Times New Roman"/>
          <w:sz w:val="28"/>
          <w:szCs w:val="24"/>
          <w:lang w:eastAsia="ru-RU"/>
        </w:rPr>
        <w:t>05</w:t>
      </w:r>
      <w:r w:rsidR="00C773EA" w:rsidRPr="00721A36">
        <w:rPr>
          <w:rFonts w:ascii="Times New Roman" w:hAnsi="Times New Roman" w:cs="Times New Roman"/>
          <w:sz w:val="28"/>
          <w:szCs w:val="24"/>
          <w:lang w:eastAsia="ru-RU"/>
        </w:rPr>
        <w:t xml:space="preserve">Л01 </w:t>
      </w:r>
      <w:r w:rsidR="000E0A97" w:rsidRPr="00721A36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="00C773EA" w:rsidRPr="00721A36">
        <w:rPr>
          <w:rFonts w:ascii="Times New Roman" w:hAnsi="Times New Roman" w:cs="Times New Roman"/>
          <w:sz w:val="28"/>
          <w:szCs w:val="24"/>
          <w:lang w:eastAsia="ru-RU"/>
        </w:rPr>
        <w:t>№ 000</w:t>
      </w:r>
      <w:r w:rsidR="00B46B8F" w:rsidRPr="00721A36">
        <w:rPr>
          <w:rFonts w:ascii="Times New Roman" w:hAnsi="Times New Roman" w:cs="Times New Roman"/>
          <w:sz w:val="28"/>
          <w:szCs w:val="24"/>
          <w:lang w:eastAsia="ru-RU"/>
        </w:rPr>
        <w:t>2892</w:t>
      </w:r>
      <w:r w:rsidR="00C773EA" w:rsidRPr="00721A36">
        <w:rPr>
          <w:rFonts w:ascii="Times New Roman" w:hAnsi="Times New Roman" w:cs="Times New Roman"/>
          <w:sz w:val="28"/>
          <w:szCs w:val="24"/>
          <w:lang w:eastAsia="ru-RU"/>
        </w:rPr>
        <w:t xml:space="preserve">, </w:t>
      </w:r>
      <w:proofErr w:type="gramStart"/>
      <w:r w:rsidR="00C773EA" w:rsidRPr="00721A36">
        <w:rPr>
          <w:rFonts w:ascii="Times New Roman" w:hAnsi="Times New Roman" w:cs="Times New Roman"/>
          <w:sz w:val="28"/>
          <w:szCs w:val="24"/>
          <w:lang w:eastAsia="ru-RU"/>
        </w:rPr>
        <w:t>выдан</w:t>
      </w:r>
      <w:r w:rsidR="00274F03" w:rsidRPr="00721A36">
        <w:rPr>
          <w:rFonts w:ascii="Times New Roman" w:hAnsi="Times New Roman" w:cs="Times New Roman"/>
          <w:sz w:val="28"/>
          <w:szCs w:val="24"/>
          <w:lang w:eastAsia="ru-RU"/>
        </w:rPr>
        <w:t>а</w:t>
      </w:r>
      <w:proofErr w:type="gramEnd"/>
      <w:r w:rsidR="00C773EA" w:rsidRPr="00721A36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="00B46B8F" w:rsidRPr="00721A36">
        <w:rPr>
          <w:rFonts w:ascii="Times New Roman" w:hAnsi="Times New Roman" w:cs="Times New Roman"/>
          <w:sz w:val="28"/>
          <w:szCs w:val="24"/>
          <w:lang w:eastAsia="ru-RU"/>
        </w:rPr>
        <w:t>09.03.</w:t>
      </w:r>
      <w:r w:rsidR="00C773EA" w:rsidRPr="00721A36">
        <w:rPr>
          <w:rFonts w:ascii="Times New Roman" w:hAnsi="Times New Roman" w:cs="Times New Roman"/>
          <w:sz w:val="28"/>
          <w:szCs w:val="24"/>
          <w:lang w:eastAsia="ru-RU"/>
        </w:rPr>
        <w:t xml:space="preserve"> 2016 года, срок действия – бессрочно.</w:t>
      </w:r>
    </w:p>
    <w:p w:rsidR="00C773EA" w:rsidRPr="00721A36" w:rsidRDefault="00B11163" w:rsidP="00B11163">
      <w:pPr>
        <w:pStyle w:val="a3"/>
        <w:rPr>
          <w:rFonts w:ascii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sz w:val="28"/>
          <w:szCs w:val="24"/>
          <w:lang w:eastAsia="ru-RU"/>
        </w:rPr>
        <w:t xml:space="preserve">     </w:t>
      </w:r>
      <w:r w:rsidR="00C773EA" w:rsidRPr="00721A36">
        <w:rPr>
          <w:rFonts w:ascii="Times New Roman" w:hAnsi="Times New Roman" w:cs="Times New Roman"/>
          <w:sz w:val="28"/>
          <w:szCs w:val="24"/>
          <w:lang w:eastAsia="ru-RU"/>
        </w:rPr>
        <w:t xml:space="preserve">Свидетельство о государственной аккредитации: серия </w:t>
      </w:r>
      <w:r w:rsidR="00B46B8F" w:rsidRPr="00721A36">
        <w:rPr>
          <w:rFonts w:ascii="Times New Roman" w:hAnsi="Times New Roman" w:cs="Times New Roman"/>
          <w:sz w:val="28"/>
          <w:szCs w:val="24"/>
          <w:lang w:eastAsia="ru-RU"/>
        </w:rPr>
        <w:t>05</w:t>
      </w:r>
      <w:r w:rsidR="00C773EA" w:rsidRPr="00721A36">
        <w:rPr>
          <w:rFonts w:ascii="Times New Roman" w:hAnsi="Times New Roman" w:cs="Times New Roman"/>
          <w:sz w:val="28"/>
          <w:szCs w:val="24"/>
          <w:lang w:eastAsia="ru-RU"/>
        </w:rPr>
        <w:t>А01</w:t>
      </w:r>
      <w:r w:rsidR="00B46B8F" w:rsidRPr="00721A36">
        <w:rPr>
          <w:rFonts w:ascii="Times New Roman" w:hAnsi="Times New Roman" w:cs="Times New Roman"/>
          <w:sz w:val="28"/>
          <w:szCs w:val="24"/>
          <w:lang w:eastAsia="ru-RU"/>
        </w:rPr>
        <w:t>,</w:t>
      </w:r>
      <w:r w:rsidR="00C773EA" w:rsidRPr="00721A36">
        <w:rPr>
          <w:rFonts w:ascii="Times New Roman" w:hAnsi="Times New Roman" w:cs="Times New Roman"/>
          <w:sz w:val="28"/>
          <w:szCs w:val="24"/>
          <w:lang w:eastAsia="ru-RU"/>
        </w:rPr>
        <w:t xml:space="preserve"> регистрационный номер 0000</w:t>
      </w:r>
      <w:r w:rsidR="00B46B8F" w:rsidRPr="00721A36">
        <w:rPr>
          <w:rFonts w:ascii="Times New Roman" w:hAnsi="Times New Roman" w:cs="Times New Roman"/>
          <w:sz w:val="28"/>
          <w:szCs w:val="24"/>
          <w:lang w:eastAsia="ru-RU"/>
        </w:rPr>
        <w:t>1281</w:t>
      </w:r>
      <w:r w:rsidR="00C773EA" w:rsidRPr="00721A36">
        <w:rPr>
          <w:rFonts w:ascii="Times New Roman" w:hAnsi="Times New Roman" w:cs="Times New Roman"/>
          <w:sz w:val="28"/>
          <w:szCs w:val="24"/>
          <w:lang w:eastAsia="ru-RU"/>
        </w:rPr>
        <w:t xml:space="preserve">, срок действия до </w:t>
      </w:r>
      <w:r w:rsidR="00B46B8F" w:rsidRPr="00721A36">
        <w:rPr>
          <w:rFonts w:ascii="Times New Roman" w:hAnsi="Times New Roman" w:cs="Times New Roman"/>
          <w:sz w:val="28"/>
          <w:szCs w:val="24"/>
          <w:lang w:eastAsia="ru-RU"/>
        </w:rPr>
        <w:t>30 мая</w:t>
      </w:r>
      <w:r w:rsidR="00C773EA" w:rsidRPr="00721A36">
        <w:rPr>
          <w:rFonts w:ascii="Times New Roman" w:hAnsi="Times New Roman" w:cs="Times New Roman"/>
          <w:sz w:val="28"/>
          <w:szCs w:val="24"/>
          <w:lang w:eastAsia="ru-RU"/>
        </w:rPr>
        <w:t xml:space="preserve"> 2024 года.</w:t>
      </w:r>
    </w:p>
    <w:p w:rsidR="00C773EA" w:rsidRPr="00721A36" w:rsidRDefault="00B11163" w:rsidP="00B11163">
      <w:pPr>
        <w:pStyle w:val="a3"/>
        <w:rPr>
          <w:rFonts w:ascii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sz w:val="28"/>
          <w:szCs w:val="24"/>
          <w:lang w:eastAsia="ru-RU"/>
        </w:rPr>
        <w:t xml:space="preserve">     </w:t>
      </w:r>
      <w:r w:rsidR="00C773EA" w:rsidRPr="00721A36">
        <w:rPr>
          <w:rFonts w:ascii="Times New Roman" w:hAnsi="Times New Roman" w:cs="Times New Roman"/>
          <w:sz w:val="28"/>
          <w:szCs w:val="24"/>
          <w:lang w:eastAsia="ru-RU"/>
        </w:rPr>
        <w:t>Когда открыта школа: год образования 1</w:t>
      </w:r>
      <w:r w:rsidRPr="00721A36">
        <w:rPr>
          <w:rFonts w:ascii="Times New Roman" w:hAnsi="Times New Roman" w:cs="Times New Roman"/>
          <w:sz w:val="28"/>
          <w:szCs w:val="24"/>
          <w:lang w:eastAsia="ru-RU"/>
        </w:rPr>
        <w:t>918, с</w:t>
      </w:r>
      <w:r w:rsidRPr="00721A36">
        <w:rPr>
          <w:rFonts w:ascii="Times New Roman" w:hAnsi="Times New Roman" w:cs="Times New Roman"/>
          <w:sz w:val="28"/>
          <w:szCs w:val="24"/>
          <w:u w:val="single"/>
          <w:lang w:eastAsia="ru-RU"/>
        </w:rPr>
        <w:t>ент</w:t>
      </w:r>
      <w:r w:rsidR="00C773EA" w:rsidRPr="00721A36">
        <w:rPr>
          <w:rFonts w:ascii="Times New Roman" w:hAnsi="Times New Roman" w:cs="Times New Roman"/>
          <w:sz w:val="28"/>
          <w:szCs w:val="24"/>
          <w:u w:val="single"/>
          <w:lang w:eastAsia="ru-RU"/>
        </w:rPr>
        <w:t>ябрь 196</w:t>
      </w:r>
      <w:r w:rsidRPr="00721A36">
        <w:rPr>
          <w:rFonts w:ascii="Times New Roman" w:hAnsi="Times New Roman" w:cs="Times New Roman"/>
          <w:sz w:val="28"/>
          <w:szCs w:val="24"/>
          <w:u w:val="single"/>
          <w:lang w:eastAsia="ru-RU"/>
        </w:rPr>
        <w:t>7</w:t>
      </w:r>
      <w:r w:rsidR="00C773EA" w:rsidRPr="00721A36">
        <w:rPr>
          <w:rFonts w:ascii="Times New Roman" w:hAnsi="Times New Roman" w:cs="Times New Roman"/>
          <w:sz w:val="28"/>
          <w:szCs w:val="24"/>
          <w:u w:val="single"/>
          <w:lang w:eastAsia="ru-RU"/>
        </w:rPr>
        <w:t xml:space="preserve"> года – открытие здания новой школы.</w:t>
      </w:r>
    </w:p>
    <w:p w:rsidR="00B11163" w:rsidRPr="00721A36" w:rsidRDefault="00B11163" w:rsidP="00B11163">
      <w:pPr>
        <w:pStyle w:val="a3"/>
        <w:ind w:firstLine="426"/>
        <w:rPr>
          <w:rFonts w:ascii="Times New Roman" w:hAnsi="Times New Roman" w:cs="Times New Roman"/>
          <w:sz w:val="28"/>
          <w:szCs w:val="24"/>
          <w:lang w:eastAsia="ru-RU"/>
        </w:rPr>
      </w:pPr>
    </w:p>
    <w:p w:rsidR="00B11163" w:rsidRPr="00721A36" w:rsidRDefault="00B11163" w:rsidP="00B11163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b/>
          <w:sz w:val="28"/>
          <w:szCs w:val="24"/>
          <w:lang w:eastAsia="ru-RU"/>
        </w:rPr>
        <w:t>1.2Характеристика педагогического коллектива.</w:t>
      </w:r>
    </w:p>
    <w:tbl>
      <w:tblPr>
        <w:tblW w:w="9498" w:type="dxa"/>
        <w:tblInd w:w="11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402"/>
        <w:gridCol w:w="2977"/>
        <w:gridCol w:w="1701"/>
        <w:gridCol w:w="1418"/>
      </w:tblGrid>
      <w:tr w:rsidR="00B11163" w:rsidRPr="00721A36" w:rsidTr="00B0733E">
        <w:tc>
          <w:tcPr>
            <w:tcW w:w="637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1163" w:rsidRPr="00721A36" w:rsidRDefault="00B11163" w:rsidP="00315894">
            <w:pPr>
              <w:pStyle w:val="a3"/>
              <w:ind w:firstLine="426"/>
              <w:rPr>
                <w:rFonts w:ascii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b/>
                <w:sz w:val="28"/>
                <w:szCs w:val="24"/>
                <w:lang w:eastAsia="ru-RU"/>
              </w:rPr>
              <w:t>Показатель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1163" w:rsidRPr="00721A36" w:rsidRDefault="00B11163" w:rsidP="00315894">
            <w:pPr>
              <w:pStyle w:val="a3"/>
              <w:ind w:firstLine="426"/>
              <w:rPr>
                <w:rFonts w:ascii="Times New Roman" w:hAnsi="Times New Roman" w:cs="Times New Roman"/>
                <w:b/>
                <w:sz w:val="28"/>
                <w:szCs w:val="24"/>
                <w:lang w:eastAsia="ru-RU"/>
              </w:rPr>
            </w:pPr>
            <w:proofErr w:type="spellStart"/>
            <w:r w:rsidRPr="00721A36">
              <w:rPr>
                <w:rFonts w:ascii="Times New Roman" w:hAnsi="Times New Roman" w:cs="Times New Roman"/>
                <w:b/>
                <w:sz w:val="28"/>
                <w:szCs w:val="24"/>
                <w:lang w:eastAsia="ru-RU"/>
              </w:rPr>
              <w:t>Кол</w:t>
            </w:r>
            <w:proofErr w:type="gramStart"/>
            <w:r w:rsidRPr="00721A36">
              <w:rPr>
                <w:rFonts w:ascii="Times New Roman" w:hAnsi="Times New Roman" w:cs="Times New Roman"/>
                <w:b/>
                <w:sz w:val="28"/>
                <w:szCs w:val="24"/>
                <w:lang w:eastAsia="ru-RU"/>
              </w:rPr>
              <w:t>.ч</w:t>
            </w:r>
            <w:proofErr w:type="gramEnd"/>
            <w:r w:rsidRPr="00721A36">
              <w:rPr>
                <w:rFonts w:ascii="Times New Roman" w:hAnsi="Times New Roman" w:cs="Times New Roman"/>
                <w:b/>
                <w:sz w:val="28"/>
                <w:szCs w:val="24"/>
                <w:lang w:eastAsia="ru-RU"/>
              </w:rPr>
              <w:t>ел</w:t>
            </w:r>
            <w:proofErr w:type="spellEnd"/>
            <w:r w:rsidRPr="00721A36">
              <w:rPr>
                <w:rFonts w:ascii="Times New Roman" w:hAnsi="Times New Roman" w:cs="Times New Roman"/>
                <w:b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1163" w:rsidRPr="00721A36" w:rsidRDefault="00B11163" w:rsidP="00315894">
            <w:pPr>
              <w:pStyle w:val="a3"/>
              <w:ind w:firstLine="426"/>
              <w:rPr>
                <w:rFonts w:ascii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b/>
                <w:sz w:val="28"/>
                <w:szCs w:val="24"/>
                <w:lang w:eastAsia="ru-RU"/>
              </w:rPr>
              <w:t>%</w:t>
            </w:r>
          </w:p>
        </w:tc>
      </w:tr>
      <w:tr w:rsidR="00B11163" w:rsidRPr="00721A36" w:rsidTr="00B0733E">
        <w:tc>
          <w:tcPr>
            <w:tcW w:w="637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1163" w:rsidRPr="00721A36" w:rsidRDefault="00B11163" w:rsidP="00551155">
            <w:pPr>
              <w:pStyle w:val="a3"/>
              <w:ind w:firstLine="27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Всего педагогических работников (количество человек)</w:t>
            </w:r>
          </w:p>
        </w:tc>
        <w:tc>
          <w:tcPr>
            <w:tcW w:w="311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1163" w:rsidRPr="00721A36" w:rsidRDefault="00551155" w:rsidP="003D7F19">
            <w:pPr>
              <w:pStyle w:val="a3"/>
              <w:ind w:firstLine="426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32</w:t>
            </w:r>
          </w:p>
        </w:tc>
      </w:tr>
      <w:tr w:rsidR="00B11163" w:rsidRPr="00721A36" w:rsidTr="00B0733E">
        <w:tc>
          <w:tcPr>
            <w:tcW w:w="637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1163" w:rsidRPr="00721A36" w:rsidRDefault="00B11163" w:rsidP="00551155">
            <w:pPr>
              <w:pStyle w:val="a3"/>
              <w:ind w:firstLine="27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Укомплектованность штата педагогических работников</w:t>
            </w:r>
            <w:proofErr w:type="gramStart"/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311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1163" w:rsidRPr="00721A36" w:rsidRDefault="00B11163" w:rsidP="003D7F19">
            <w:pPr>
              <w:pStyle w:val="a3"/>
              <w:ind w:firstLine="426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100%</w:t>
            </w:r>
          </w:p>
        </w:tc>
      </w:tr>
      <w:tr w:rsidR="00B11163" w:rsidRPr="00721A36" w:rsidTr="00B0733E">
        <w:tc>
          <w:tcPr>
            <w:tcW w:w="637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1163" w:rsidRPr="00721A36" w:rsidRDefault="00B11163" w:rsidP="00551155">
            <w:pPr>
              <w:pStyle w:val="a3"/>
              <w:ind w:firstLine="27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Из них совместителей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11163" w:rsidRPr="00721A36" w:rsidRDefault="00B11163" w:rsidP="000E0A97">
            <w:pPr>
              <w:pStyle w:val="a3"/>
              <w:ind w:firstLine="426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1163" w:rsidRPr="00721A36" w:rsidRDefault="00274F03" w:rsidP="00315894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9,3</w:t>
            </w:r>
            <w:r w:rsidR="00B11163"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%</w:t>
            </w:r>
          </w:p>
        </w:tc>
      </w:tr>
      <w:tr w:rsidR="00B11163" w:rsidRPr="00721A36" w:rsidTr="00B0733E">
        <w:tc>
          <w:tcPr>
            <w:tcW w:w="637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1163" w:rsidRPr="00721A36" w:rsidRDefault="00B11163" w:rsidP="00551155">
            <w:pPr>
              <w:pStyle w:val="a3"/>
              <w:ind w:firstLine="27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Наличие вакансий (указать должности):</w:t>
            </w:r>
          </w:p>
          <w:p w:rsidR="00B11163" w:rsidRPr="00721A36" w:rsidRDefault="00B11163" w:rsidP="00551155">
            <w:pPr>
              <w:pStyle w:val="a3"/>
              <w:ind w:firstLine="27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11163" w:rsidRPr="00721A36" w:rsidRDefault="00551155" w:rsidP="000E0A97">
            <w:pPr>
              <w:pStyle w:val="a3"/>
              <w:ind w:firstLine="426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1163" w:rsidRPr="00721A36" w:rsidRDefault="00B11163" w:rsidP="00315894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B11163" w:rsidRPr="00721A36" w:rsidTr="00B0733E">
        <w:tc>
          <w:tcPr>
            <w:tcW w:w="340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1163" w:rsidRPr="00721A36" w:rsidRDefault="00B11163" w:rsidP="00551155">
            <w:pPr>
              <w:pStyle w:val="a3"/>
              <w:ind w:firstLine="27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Образовательный уровень педагогических работников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1163" w:rsidRPr="00721A36" w:rsidRDefault="00B11163" w:rsidP="00551155">
            <w:pPr>
              <w:pStyle w:val="a3"/>
              <w:ind w:firstLine="27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с высшим образованием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11163" w:rsidRPr="00721A36" w:rsidRDefault="00B11163" w:rsidP="000E0A97">
            <w:pPr>
              <w:pStyle w:val="a3"/>
              <w:ind w:firstLine="27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="003D7F19"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1163" w:rsidRPr="00721A36" w:rsidRDefault="00274F03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53,4</w:t>
            </w:r>
            <w:r w:rsidR="00B11163"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%</w:t>
            </w:r>
          </w:p>
        </w:tc>
      </w:tr>
      <w:tr w:rsidR="00B11163" w:rsidRPr="00721A36" w:rsidTr="00B0733E">
        <w:tc>
          <w:tcPr>
            <w:tcW w:w="3402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B11163" w:rsidRPr="00721A36" w:rsidRDefault="00B11163" w:rsidP="00551155">
            <w:pPr>
              <w:pStyle w:val="a3"/>
              <w:ind w:firstLine="27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1163" w:rsidRPr="00721A36" w:rsidRDefault="00B11163" w:rsidP="00551155">
            <w:pPr>
              <w:pStyle w:val="a3"/>
              <w:ind w:firstLine="27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Со средним профессиональным образованием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11163" w:rsidRPr="00721A36" w:rsidRDefault="003D7F19" w:rsidP="000E0A97">
            <w:pPr>
              <w:pStyle w:val="a3"/>
              <w:ind w:firstLine="27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1163" w:rsidRPr="00721A36" w:rsidRDefault="00274F03" w:rsidP="00315894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46,5</w:t>
            </w:r>
            <w:r w:rsidR="00B11163"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%</w:t>
            </w:r>
          </w:p>
        </w:tc>
      </w:tr>
      <w:tr w:rsidR="00B11163" w:rsidRPr="00721A36" w:rsidTr="00B0733E">
        <w:tc>
          <w:tcPr>
            <w:tcW w:w="637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1163" w:rsidRPr="00721A36" w:rsidRDefault="00B11163" w:rsidP="00F86EE5">
            <w:pPr>
              <w:pStyle w:val="a3"/>
              <w:ind w:firstLine="27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Прошли курсы повышения квалификации </w:t>
            </w:r>
            <w:proofErr w:type="gramStart"/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за</w:t>
            </w:r>
            <w:proofErr w:type="gramEnd"/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 последние </w:t>
            </w:r>
            <w:r w:rsidR="00F86EE5"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3 года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11163" w:rsidRPr="00721A36" w:rsidRDefault="000E0A97" w:rsidP="000E0A97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     </w:t>
            </w:r>
            <w:r w:rsidR="003D7F19"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1163" w:rsidRPr="00721A36" w:rsidRDefault="00274F03" w:rsidP="00315894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77,5</w:t>
            </w:r>
            <w:r w:rsidR="00B11163"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%</w:t>
            </w:r>
          </w:p>
        </w:tc>
      </w:tr>
      <w:tr w:rsidR="00B46B8F" w:rsidRPr="00721A36" w:rsidTr="00B0733E">
        <w:tc>
          <w:tcPr>
            <w:tcW w:w="3402" w:type="dxa"/>
            <w:vMerge w:val="restart"/>
            <w:tcBorders>
              <w:top w:val="single" w:sz="6" w:space="0" w:color="000001"/>
              <w:left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6B8F" w:rsidRPr="00721A36" w:rsidRDefault="00B46B8F" w:rsidP="00551155">
            <w:pPr>
              <w:pStyle w:val="a3"/>
              <w:ind w:firstLine="27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br/>
            </w:r>
          </w:p>
          <w:p w:rsidR="00B46B8F" w:rsidRPr="00721A36" w:rsidRDefault="00B46B8F" w:rsidP="00551155">
            <w:pPr>
              <w:pStyle w:val="a3"/>
              <w:ind w:firstLine="27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Имеют квалификационную категорию</w:t>
            </w:r>
          </w:p>
          <w:p w:rsidR="00B46B8F" w:rsidRPr="00721A36" w:rsidRDefault="00B46B8F" w:rsidP="00551155">
            <w:pPr>
              <w:pStyle w:val="a3"/>
              <w:ind w:firstLine="27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6B8F" w:rsidRPr="00721A36" w:rsidRDefault="00B46B8F" w:rsidP="00551155">
            <w:pPr>
              <w:pStyle w:val="a3"/>
              <w:ind w:firstLine="27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46B8F" w:rsidRPr="00721A36" w:rsidRDefault="003D7F19" w:rsidP="000E0A97">
            <w:pPr>
              <w:pStyle w:val="a3"/>
              <w:ind w:firstLine="27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B8F" w:rsidRPr="00721A36" w:rsidRDefault="00274F03" w:rsidP="00315894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62,0</w:t>
            </w:r>
            <w:r w:rsidR="00B46B8F"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%</w:t>
            </w:r>
          </w:p>
        </w:tc>
      </w:tr>
      <w:tr w:rsidR="00B46B8F" w:rsidRPr="00721A36" w:rsidTr="00B0733E">
        <w:tc>
          <w:tcPr>
            <w:tcW w:w="3402" w:type="dxa"/>
            <w:vMerge/>
            <w:tcBorders>
              <w:left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B46B8F" w:rsidRPr="00721A36" w:rsidRDefault="00B46B8F" w:rsidP="00551155">
            <w:pPr>
              <w:pStyle w:val="a3"/>
              <w:ind w:firstLine="27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6B8F" w:rsidRPr="00721A36" w:rsidRDefault="00B46B8F" w:rsidP="00551155">
            <w:pPr>
              <w:pStyle w:val="a3"/>
              <w:ind w:firstLine="27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Высшую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46B8F" w:rsidRPr="00721A36" w:rsidRDefault="00B46B8F" w:rsidP="00B0733E">
            <w:pPr>
              <w:pStyle w:val="a3"/>
              <w:ind w:firstLine="27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="00B0733E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B8F" w:rsidRPr="00721A36" w:rsidRDefault="00B46B8F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3</w:t>
            </w:r>
            <w:r w:rsidR="00274F03"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7</w:t>
            </w: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,2%</w:t>
            </w:r>
          </w:p>
        </w:tc>
      </w:tr>
      <w:tr w:rsidR="00B46B8F" w:rsidRPr="00721A36" w:rsidTr="00B0733E">
        <w:trPr>
          <w:trHeight w:val="294"/>
        </w:trPr>
        <w:tc>
          <w:tcPr>
            <w:tcW w:w="3402" w:type="dxa"/>
            <w:vMerge/>
            <w:tcBorders>
              <w:left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B46B8F" w:rsidRPr="00721A36" w:rsidRDefault="00B46B8F" w:rsidP="00551155">
            <w:pPr>
              <w:pStyle w:val="a3"/>
              <w:ind w:firstLine="27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6B8F" w:rsidRPr="00721A36" w:rsidRDefault="00B46B8F" w:rsidP="00551155">
            <w:pPr>
              <w:pStyle w:val="a3"/>
              <w:ind w:firstLine="27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Первую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46B8F" w:rsidRPr="00721A36" w:rsidRDefault="00B0733E" w:rsidP="000E0A97">
            <w:pPr>
              <w:pStyle w:val="a3"/>
              <w:ind w:firstLine="27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B8F" w:rsidRPr="00721A36" w:rsidRDefault="00274F03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24,6</w:t>
            </w:r>
            <w:r w:rsidR="00B46B8F"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%</w:t>
            </w:r>
          </w:p>
        </w:tc>
      </w:tr>
      <w:tr w:rsidR="00B46B8F" w:rsidRPr="00721A36" w:rsidTr="00B0733E">
        <w:trPr>
          <w:trHeight w:val="183"/>
        </w:trPr>
        <w:tc>
          <w:tcPr>
            <w:tcW w:w="3402" w:type="dxa"/>
            <w:vMerge/>
            <w:tcBorders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B46B8F" w:rsidRPr="00721A36" w:rsidRDefault="00B46B8F" w:rsidP="00551155">
            <w:pPr>
              <w:pStyle w:val="a3"/>
              <w:ind w:firstLine="27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6B8F" w:rsidRPr="00721A36" w:rsidRDefault="00B46B8F" w:rsidP="00551155">
            <w:pPr>
              <w:pStyle w:val="a3"/>
              <w:ind w:firstLine="27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Соотв. </w:t>
            </w:r>
            <w:proofErr w:type="spellStart"/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заним</w:t>
            </w:r>
            <w:proofErr w:type="spellEnd"/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. </w:t>
            </w:r>
            <w:proofErr w:type="spellStart"/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должн</w:t>
            </w:r>
            <w:proofErr w:type="spellEnd"/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46B8F" w:rsidRPr="00721A36" w:rsidRDefault="00B46B8F" w:rsidP="00B0733E">
            <w:pPr>
              <w:pStyle w:val="a3"/>
              <w:ind w:firstLine="27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="00B0733E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B8F" w:rsidRPr="00721A36" w:rsidRDefault="00274F03" w:rsidP="00315894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37,2%</w:t>
            </w:r>
          </w:p>
        </w:tc>
      </w:tr>
      <w:tr w:rsidR="003D7F19" w:rsidRPr="00721A36" w:rsidTr="00B0733E">
        <w:tc>
          <w:tcPr>
            <w:tcW w:w="3402" w:type="dxa"/>
            <w:vMerge w:val="restart"/>
            <w:tcBorders>
              <w:top w:val="single" w:sz="6" w:space="0" w:color="000001"/>
              <w:left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7F19" w:rsidRPr="00721A36" w:rsidRDefault="003D7F19" w:rsidP="00551155">
            <w:pPr>
              <w:pStyle w:val="a3"/>
              <w:ind w:firstLine="27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br/>
            </w:r>
          </w:p>
          <w:p w:rsidR="003D7F19" w:rsidRPr="00721A36" w:rsidRDefault="003D7F19" w:rsidP="00551155">
            <w:pPr>
              <w:pStyle w:val="a3"/>
              <w:ind w:firstLine="27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lastRenderedPageBreak/>
              <w:t>Возрастной ценз педагогических работников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7F19" w:rsidRPr="00721A36" w:rsidRDefault="003D7F19" w:rsidP="00551155">
            <w:pPr>
              <w:pStyle w:val="a3"/>
              <w:ind w:firstLine="27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lastRenderedPageBreak/>
              <w:t>до 30 лет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D7F19" w:rsidRPr="00721A36" w:rsidRDefault="00E0539A" w:rsidP="000E0A97">
            <w:pPr>
              <w:pStyle w:val="a3"/>
              <w:ind w:firstLine="27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7F19" w:rsidRPr="00721A36" w:rsidRDefault="00274F03" w:rsidP="00315894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21,7</w:t>
            </w:r>
            <w:r w:rsidR="003D7F19"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%</w:t>
            </w:r>
          </w:p>
        </w:tc>
      </w:tr>
      <w:tr w:rsidR="003D7F19" w:rsidRPr="00721A36" w:rsidTr="00B0733E">
        <w:tc>
          <w:tcPr>
            <w:tcW w:w="3402" w:type="dxa"/>
            <w:vMerge/>
            <w:tcBorders>
              <w:left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3D7F19" w:rsidRPr="00721A36" w:rsidRDefault="003D7F19" w:rsidP="00551155">
            <w:pPr>
              <w:pStyle w:val="a3"/>
              <w:ind w:firstLine="27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7F19" w:rsidRPr="00721A36" w:rsidRDefault="003D7F19" w:rsidP="00551155">
            <w:pPr>
              <w:pStyle w:val="a3"/>
              <w:ind w:firstLine="27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от 30 до 45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D7F19" w:rsidRPr="00721A36" w:rsidRDefault="003D7F19" w:rsidP="00B0733E">
            <w:pPr>
              <w:pStyle w:val="a3"/>
              <w:ind w:firstLine="27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="00B0733E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7F19" w:rsidRPr="00721A36" w:rsidRDefault="00B0733E" w:rsidP="003D7F19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53,1</w:t>
            </w:r>
            <w:r w:rsidR="00274F03"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%</w:t>
            </w:r>
          </w:p>
        </w:tc>
      </w:tr>
      <w:tr w:rsidR="003D7F19" w:rsidRPr="00721A36" w:rsidTr="00B0733E">
        <w:trPr>
          <w:trHeight w:val="276"/>
        </w:trPr>
        <w:tc>
          <w:tcPr>
            <w:tcW w:w="3402" w:type="dxa"/>
            <w:vMerge/>
            <w:tcBorders>
              <w:left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3D7F19" w:rsidRPr="00721A36" w:rsidRDefault="003D7F19" w:rsidP="00551155">
            <w:pPr>
              <w:pStyle w:val="a3"/>
              <w:ind w:firstLine="27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7F19" w:rsidRPr="00721A36" w:rsidRDefault="003D7F19" w:rsidP="00551155">
            <w:pPr>
              <w:pStyle w:val="a3"/>
              <w:ind w:firstLine="27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от 45 до 60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D7F19" w:rsidRPr="00721A36" w:rsidRDefault="00B0733E" w:rsidP="000E0A97">
            <w:pPr>
              <w:pStyle w:val="a3"/>
              <w:ind w:firstLine="27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7F19" w:rsidRPr="00721A36" w:rsidRDefault="00B0733E" w:rsidP="00B0733E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21</w:t>
            </w:r>
            <w:r w:rsidR="00274F03"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%</w:t>
            </w:r>
          </w:p>
        </w:tc>
      </w:tr>
      <w:tr w:rsidR="003D7F19" w:rsidRPr="00721A36" w:rsidTr="00B0733E">
        <w:trPr>
          <w:trHeight w:val="385"/>
        </w:trPr>
        <w:tc>
          <w:tcPr>
            <w:tcW w:w="3402" w:type="dxa"/>
            <w:vMerge/>
            <w:tcBorders>
              <w:left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3D7F19" w:rsidRPr="00721A36" w:rsidRDefault="003D7F19" w:rsidP="00551155">
            <w:pPr>
              <w:pStyle w:val="a3"/>
              <w:ind w:firstLine="27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7F19" w:rsidRPr="00721A36" w:rsidRDefault="003D7F19" w:rsidP="00551155">
            <w:pPr>
              <w:pStyle w:val="a3"/>
              <w:ind w:firstLine="27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свыше 60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D7F19" w:rsidRPr="00721A36" w:rsidRDefault="00E0539A" w:rsidP="000E0A97">
            <w:pPr>
              <w:pStyle w:val="a3"/>
              <w:ind w:firstLine="27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1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7F19" w:rsidRPr="00721A36" w:rsidRDefault="00274F03" w:rsidP="00274F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3,2%</w:t>
            </w:r>
          </w:p>
        </w:tc>
      </w:tr>
      <w:tr w:rsidR="00F86EE5" w:rsidRPr="00721A36" w:rsidTr="00B0733E">
        <w:tc>
          <w:tcPr>
            <w:tcW w:w="3402" w:type="dxa"/>
            <w:vMerge w:val="restart"/>
            <w:tcBorders>
              <w:top w:val="single" w:sz="6" w:space="0" w:color="000001"/>
              <w:left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EE5" w:rsidRPr="00721A36" w:rsidRDefault="00F86EE5" w:rsidP="00551155">
            <w:pPr>
              <w:pStyle w:val="a3"/>
              <w:ind w:firstLine="27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br/>
            </w:r>
          </w:p>
          <w:p w:rsidR="00F86EE5" w:rsidRPr="00721A36" w:rsidRDefault="00F86EE5" w:rsidP="00551155">
            <w:pPr>
              <w:pStyle w:val="a3"/>
              <w:ind w:firstLine="27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Состав педагогического коллектива по должностям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EE5" w:rsidRPr="00721A36" w:rsidRDefault="00F86EE5" w:rsidP="00551155">
            <w:pPr>
              <w:pStyle w:val="a3"/>
              <w:ind w:firstLine="27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Учитель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EE5" w:rsidRPr="00721A36" w:rsidRDefault="00F86EE5" w:rsidP="000E0A97">
            <w:pPr>
              <w:pStyle w:val="a3"/>
              <w:ind w:firstLine="27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24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EE5" w:rsidRPr="00721A36" w:rsidRDefault="006A6F4D" w:rsidP="00315894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76,8%</w:t>
            </w:r>
          </w:p>
        </w:tc>
      </w:tr>
      <w:tr w:rsidR="00F86EE5" w:rsidRPr="00721A36" w:rsidTr="00B0733E">
        <w:tc>
          <w:tcPr>
            <w:tcW w:w="3402" w:type="dxa"/>
            <w:vMerge/>
            <w:tcBorders>
              <w:left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F86EE5" w:rsidRPr="00721A36" w:rsidRDefault="00F86EE5" w:rsidP="00551155">
            <w:pPr>
              <w:pStyle w:val="a3"/>
              <w:ind w:firstLine="27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EE5" w:rsidRPr="00721A36" w:rsidRDefault="00F86EE5" w:rsidP="00551155">
            <w:pPr>
              <w:pStyle w:val="a3"/>
              <w:ind w:firstLine="27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EE5" w:rsidRPr="00721A36" w:rsidRDefault="00F86EE5" w:rsidP="000E0A97">
            <w:pPr>
              <w:pStyle w:val="a3"/>
              <w:ind w:firstLine="27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EE5" w:rsidRPr="00721A36" w:rsidRDefault="006A6F4D" w:rsidP="00315894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3,2%</w:t>
            </w:r>
          </w:p>
        </w:tc>
      </w:tr>
      <w:tr w:rsidR="00F86EE5" w:rsidRPr="00721A36" w:rsidTr="00B0733E">
        <w:tc>
          <w:tcPr>
            <w:tcW w:w="3402" w:type="dxa"/>
            <w:vMerge/>
            <w:tcBorders>
              <w:left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F86EE5" w:rsidRPr="00721A36" w:rsidRDefault="00F86EE5" w:rsidP="00551155">
            <w:pPr>
              <w:pStyle w:val="a3"/>
              <w:ind w:firstLine="27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EE5" w:rsidRPr="00721A36" w:rsidRDefault="00F86EE5" w:rsidP="00551155">
            <w:pPr>
              <w:pStyle w:val="a3"/>
              <w:ind w:firstLine="27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Педагог-психолог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EE5" w:rsidRPr="00721A36" w:rsidRDefault="00F86EE5" w:rsidP="000E0A97">
            <w:pPr>
              <w:pStyle w:val="a3"/>
              <w:ind w:firstLine="27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EE5" w:rsidRPr="00721A36" w:rsidRDefault="006A6F4D" w:rsidP="00315894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3,2%</w:t>
            </w:r>
          </w:p>
        </w:tc>
      </w:tr>
      <w:tr w:rsidR="00F86EE5" w:rsidRPr="00721A36" w:rsidTr="00B0733E">
        <w:tc>
          <w:tcPr>
            <w:tcW w:w="3402" w:type="dxa"/>
            <w:vMerge/>
            <w:tcBorders>
              <w:left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F86EE5" w:rsidRPr="00721A36" w:rsidRDefault="00F86EE5" w:rsidP="00551155">
            <w:pPr>
              <w:pStyle w:val="a3"/>
              <w:ind w:firstLine="27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EE5" w:rsidRPr="00721A36" w:rsidRDefault="00F86EE5" w:rsidP="00551155">
            <w:pPr>
              <w:pStyle w:val="a3"/>
              <w:ind w:firstLine="27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Старший вожатый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EE5" w:rsidRPr="00721A36" w:rsidRDefault="00F86EE5" w:rsidP="000E0A97">
            <w:pPr>
              <w:pStyle w:val="a3"/>
              <w:ind w:firstLine="27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EE5" w:rsidRPr="00721A36" w:rsidRDefault="006A6F4D" w:rsidP="00315894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3,2%</w:t>
            </w:r>
          </w:p>
        </w:tc>
      </w:tr>
      <w:tr w:rsidR="00F86EE5" w:rsidRPr="00721A36" w:rsidTr="00B0733E">
        <w:trPr>
          <w:trHeight w:val="507"/>
        </w:trPr>
        <w:tc>
          <w:tcPr>
            <w:tcW w:w="3402" w:type="dxa"/>
            <w:vMerge/>
            <w:tcBorders>
              <w:left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F86EE5" w:rsidRPr="00721A36" w:rsidRDefault="00F86EE5" w:rsidP="00551155">
            <w:pPr>
              <w:pStyle w:val="a3"/>
              <w:ind w:firstLine="27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EE5" w:rsidRPr="00721A36" w:rsidRDefault="00F86EE5" w:rsidP="00551155">
            <w:pPr>
              <w:pStyle w:val="a3"/>
              <w:ind w:firstLine="27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Преподаватель-организатор ОБЖ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EE5" w:rsidRPr="00721A36" w:rsidRDefault="00F86EE5" w:rsidP="000E0A97">
            <w:pPr>
              <w:pStyle w:val="a3"/>
              <w:ind w:firstLine="27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EE5" w:rsidRPr="00721A36" w:rsidRDefault="006A6F4D" w:rsidP="00315894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3,2%</w:t>
            </w:r>
          </w:p>
        </w:tc>
      </w:tr>
      <w:tr w:rsidR="00F86EE5" w:rsidRPr="00721A36" w:rsidTr="00B0733E">
        <w:trPr>
          <w:trHeight w:val="41"/>
        </w:trPr>
        <w:tc>
          <w:tcPr>
            <w:tcW w:w="3402" w:type="dxa"/>
            <w:vMerge/>
            <w:tcBorders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F86EE5" w:rsidRPr="00721A36" w:rsidRDefault="00F86EE5" w:rsidP="00551155">
            <w:pPr>
              <w:pStyle w:val="a3"/>
              <w:ind w:firstLine="27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EE5" w:rsidRPr="00721A36" w:rsidRDefault="00F86EE5" w:rsidP="00551155">
            <w:pPr>
              <w:pStyle w:val="a3"/>
              <w:ind w:firstLine="27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Воспитатель ГПД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EE5" w:rsidRPr="00721A36" w:rsidRDefault="00F86EE5" w:rsidP="000E0A97">
            <w:pPr>
              <w:pStyle w:val="a3"/>
              <w:ind w:firstLine="27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EE5" w:rsidRPr="00721A36" w:rsidRDefault="006A6F4D" w:rsidP="00315894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12,8%</w:t>
            </w:r>
          </w:p>
        </w:tc>
      </w:tr>
      <w:tr w:rsidR="00E0539A" w:rsidRPr="00721A36" w:rsidTr="00B0733E">
        <w:tc>
          <w:tcPr>
            <w:tcW w:w="3402" w:type="dxa"/>
            <w:vMerge w:val="restart"/>
            <w:tcBorders>
              <w:top w:val="single" w:sz="6" w:space="0" w:color="000001"/>
              <w:left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539A" w:rsidRPr="00721A36" w:rsidRDefault="00E0539A" w:rsidP="00551155">
            <w:pPr>
              <w:pStyle w:val="a3"/>
              <w:ind w:firstLine="27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Педагогический стаж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539A" w:rsidRPr="00721A36" w:rsidRDefault="00E0539A" w:rsidP="00551155">
            <w:pPr>
              <w:pStyle w:val="a3"/>
              <w:ind w:firstLine="27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менее 5 лет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0539A" w:rsidRPr="00721A36" w:rsidRDefault="00E0539A" w:rsidP="000E0A97">
            <w:pPr>
              <w:pStyle w:val="a3"/>
              <w:ind w:firstLine="27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39A" w:rsidRPr="00721A36" w:rsidRDefault="006A6F4D" w:rsidP="00315894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6,4</w:t>
            </w:r>
            <w:r w:rsidR="00E0539A"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%</w:t>
            </w:r>
          </w:p>
        </w:tc>
      </w:tr>
      <w:tr w:rsidR="00E0539A" w:rsidRPr="00721A36" w:rsidTr="00B0733E">
        <w:tc>
          <w:tcPr>
            <w:tcW w:w="3402" w:type="dxa"/>
            <w:vMerge/>
            <w:tcBorders>
              <w:left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E0539A" w:rsidRPr="00721A36" w:rsidRDefault="00E0539A" w:rsidP="00551155">
            <w:pPr>
              <w:pStyle w:val="a3"/>
              <w:ind w:firstLine="27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539A" w:rsidRPr="00721A36" w:rsidRDefault="00E0539A" w:rsidP="00551155">
            <w:pPr>
              <w:pStyle w:val="a3"/>
              <w:ind w:firstLine="27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от 5</w:t>
            </w:r>
            <w:r w:rsidR="008826F2"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-</w:t>
            </w:r>
            <w:r w:rsidR="008826F2"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10 лет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0539A" w:rsidRPr="00721A36" w:rsidRDefault="008826F2" w:rsidP="000E0A97">
            <w:pPr>
              <w:pStyle w:val="a3"/>
              <w:ind w:firstLine="27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39A" w:rsidRPr="00721A36" w:rsidRDefault="006A6F4D" w:rsidP="00315894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19,2</w:t>
            </w:r>
            <w:r w:rsidR="00E0539A"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%</w:t>
            </w:r>
          </w:p>
        </w:tc>
      </w:tr>
      <w:tr w:rsidR="00E0539A" w:rsidRPr="00721A36" w:rsidTr="00B0733E">
        <w:trPr>
          <w:trHeight w:val="264"/>
        </w:trPr>
        <w:tc>
          <w:tcPr>
            <w:tcW w:w="3402" w:type="dxa"/>
            <w:vMerge/>
            <w:tcBorders>
              <w:left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E0539A" w:rsidRPr="00721A36" w:rsidRDefault="00E0539A" w:rsidP="00551155">
            <w:pPr>
              <w:pStyle w:val="a3"/>
              <w:ind w:firstLine="27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539A" w:rsidRPr="00721A36" w:rsidRDefault="00E0539A" w:rsidP="00E0539A">
            <w:pPr>
              <w:pStyle w:val="a3"/>
              <w:ind w:firstLine="27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от 10 -</w:t>
            </w:r>
            <w:r w:rsidR="008826F2"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20 лет 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0539A" w:rsidRPr="00721A36" w:rsidRDefault="008826F2" w:rsidP="00B0733E">
            <w:pPr>
              <w:pStyle w:val="a3"/>
              <w:ind w:firstLine="27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="00B0733E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39A" w:rsidRPr="00721A36" w:rsidRDefault="00B0733E" w:rsidP="00315894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33,3</w:t>
            </w:r>
          </w:p>
        </w:tc>
      </w:tr>
      <w:tr w:rsidR="00E0539A" w:rsidRPr="00721A36" w:rsidTr="00B0733E">
        <w:trPr>
          <w:trHeight w:val="233"/>
        </w:trPr>
        <w:tc>
          <w:tcPr>
            <w:tcW w:w="3402" w:type="dxa"/>
            <w:vMerge/>
            <w:tcBorders>
              <w:left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E0539A" w:rsidRPr="00721A36" w:rsidRDefault="00E0539A" w:rsidP="00551155">
            <w:pPr>
              <w:pStyle w:val="a3"/>
              <w:ind w:firstLine="27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539A" w:rsidRPr="00721A36" w:rsidRDefault="00E0539A" w:rsidP="00551155">
            <w:pPr>
              <w:pStyle w:val="a3"/>
              <w:ind w:firstLine="27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от 20</w:t>
            </w:r>
            <w:r w:rsidR="008826F2"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-</w:t>
            </w:r>
            <w:r w:rsidR="008826F2"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30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0539A" w:rsidRPr="00721A36" w:rsidRDefault="00B0733E" w:rsidP="000E0A97">
            <w:pPr>
              <w:pStyle w:val="a3"/>
              <w:ind w:firstLine="27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39A" w:rsidRPr="00721A36" w:rsidRDefault="00B0733E" w:rsidP="006A6F4D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27,9</w:t>
            </w:r>
            <w:r w:rsidR="006A6F4D"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%</w:t>
            </w:r>
          </w:p>
        </w:tc>
      </w:tr>
      <w:tr w:rsidR="00E0539A" w:rsidRPr="00721A36" w:rsidTr="00B0733E">
        <w:trPr>
          <w:trHeight w:val="223"/>
        </w:trPr>
        <w:tc>
          <w:tcPr>
            <w:tcW w:w="3402" w:type="dxa"/>
            <w:vMerge/>
            <w:tcBorders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E0539A" w:rsidRPr="00721A36" w:rsidRDefault="00E0539A" w:rsidP="00551155">
            <w:pPr>
              <w:pStyle w:val="a3"/>
              <w:ind w:firstLine="27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539A" w:rsidRPr="00721A36" w:rsidRDefault="00E0539A" w:rsidP="00551155">
            <w:pPr>
              <w:pStyle w:val="a3"/>
              <w:ind w:firstLine="27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от 30 и более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0539A" w:rsidRPr="00721A36" w:rsidRDefault="008826F2" w:rsidP="000E0A97">
            <w:pPr>
              <w:pStyle w:val="a3"/>
              <w:ind w:firstLine="27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39A" w:rsidRPr="00721A36" w:rsidRDefault="006A6F4D" w:rsidP="00315894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12,8%</w:t>
            </w:r>
          </w:p>
        </w:tc>
      </w:tr>
      <w:tr w:rsidR="00B11163" w:rsidRPr="00721A36" w:rsidTr="00B0733E">
        <w:tc>
          <w:tcPr>
            <w:tcW w:w="637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1163" w:rsidRPr="00721A36" w:rsidRDefault="00B11163" w:rsidP="008826F2">
            <w:pPr>
              <w:pStyle w:val="a3"/>
              <w:ind w:firstLine="27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Имеют почётные звания 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11163" w:rsidRPr="00721A36" w:rsidRDefault="000E0A97" w:rsidP="000E0A97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      </w:t>
            </w:r>
            <w:r w:rsidR="008826F2"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1163" w:rsidRPr="00721A36" w:rsidRDefault="006A6F4D" w:rsidP="00315894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12,8</w:t>
            </w:r>
            <w:r w:rsidR="00B11163"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%</w:t>
            </w:r>
          </w:p>
        </w:tc>
      </w:tr>
      <w:tr w:rsidR="00B11163" w:rsidRPr="00721A36" w:rsidTr="00B0733E">
        <w:tc>
          <w:tcPr>
            <w:tcW w:w="637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1163" w:rsidRPr="00721A36" w:rsidRDefault="00B11163" w:rsidP="00551155">
            <w:pPr>
              <w:pStyle w:val="a3"/>
              <w:ind w:firstLine="27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Имеют государственные и ведомственные награды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11163" w:rsidRPr="00721A36" w:rsidRDefault="000E0A97" w:rsidP="000E0A97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      </w:t>
            </w:r>
            <w:r w:rsidR="008826F2"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1163" w:rsidRPr="00721A36" w:rsidRDefault="006A6F4D" w:rsidP="00315894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9,6</w:t>
            </w:r>
            <w:r w:rsidR="00B11163"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%</w:t>
            </w:r>
          </w:p>
        </w:tc>
      </w:tr>
    </w:tbl>
    <w:p w:rsidR="00B11163" w:rsidRPr="00721A36" w:rsidRDefault="00B11163" w:rsidP="00B11163">
      <w:pPr>
        <w:pStyle w:val="a3"/>
        <w:ind w:firstLine="426"/>
        <w:rPr>
          <w:rFonts w:ascii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sz w:val="28"/>
          <w:szCs w:val="24"/>
          <w:lang w:eastAsia="ru-RU"/>
        </w:rPr>
        <w:br/>
      </w:r>
    </w:p>
    <w:p w:rsidR="00721A36" w:rsidRDefault="00721A36" w:rsidP="00B11163">
      <w:pPr>
        <w:pStyle w:val="a3"/>
        <w:ind w:firstLine="426"/>
        <w:rPr>
          <w:rFonts w:ascii="Times New Roman" w:hAnsi="Times New Roman" w:cs="Times New Roman"/>
          <w:sz w:val="28"/>
          <w:szCs w:val="24"/>
          <w:lang w:eastAsia="ru-RU"/>
        </w:rPr>
      </w:pPr>
    </w:p>
    <w:p w:rsidR="00721A36" w:rsidRDefault="00721A36" w:rsidP="00B11163">
      <w:pPr>
        <w:pStyle w:val="a3"/>
        <w:ind w:firstLine="426"/>
        <w:rPr>
          <w:rFonts w:ascii="Times New Roman" w:hAnsi="Times New Roman" w:cs="Times New Roman"/>
          <w:sz w:val="28"/>
          <w:szCs w:val="24"/>
          <w:lang w:eastAsia="ru-RU"/>
        </w:rPr>
      </w:pPr>
    </w:p>
    <w:p w:rsidR="00721A36" w:rsidRDefault="00721A36" w:rsidP="00B11163">
      <w:pPr>
        <w:pStyle w:val="a3"/>
        <w:ind w:firstLine="426"/>
        <w:rPr>
          <w:rFonts w:ascii="Times New Roman" w:hAnsi="Times New Roman" w:cs="Times New Roman"/>
          <w:sz w:val="28"/>
          <w:szCs w:val="24"/>
          <w:lang w:eastAsia="ru-RU"/>
        </w:rPr>
      </w:pPr>
    </w:p>
    <w:p w:rsidR="00721A36" w:rsidRDefault="00721A36" w:rsidP="00B11163">
      <w:pPr>
        <w:pStyle w:val="a3"/>
        <w:ind w:firstLine="426"/>
        <w:rPr>
          <w:rFonts w:ascii="Times New Roman" w:hAnsi="Times New Roman" w:cs="Times New Roman"/>
          <w:sz w:val="28"/>
          <w:szCs w:val="24"/>
          <w:lang w:eastAsia="ru-RU"/>
        </w:rPr>
      </w:pPr>
    </w:p>
    <w:p w:rsidR="00721A36" w:rsidRDefault="00721A36" w:rsidP="00B11163">
      <w:pPr>
        <w:pStyle w:val="a3"/>
        <w:ind w:firstLine="426"/>
        <w:rPr>
          <w:rFonts w:ascii="Times New Roman" w:hAnsi="Times New Roman" w:cs="Times New Roman"/>
          <w:sz w:val="28"/>
          <w:szCs w:val="24"/>
          <w:lang w:eastAsia="ru-RU"/>
        </w:rPr>
      </w:pPr>
    </w:p>
    <w:p w:rsidR="00721A36" w:rsidRDefault="00721A36" w:rsidP="00B11163">
      <w:pPr>
        <w:pStyle w:val="a3"/>
        <w:ind w:firstLine="426"/>
        <w:rPr>
          <w:rFonts w:ascii="Times New Roman" w:hAnsi="Times New Roman" w:cs="Times New Roman"/>
          <w:sz w:val="28"/>
          <w:szCs w:val="24"/>
          <w:lang w:eastAsia="ru-RU"/>
        </w:rPr>
      </w:pPr>
    </w:p>
    <w:p w:rsidR="00B11163" w:rsidRPr="00721A36" w:rsidRDefault="00B11163" w:rsidP="00721A36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b/>
          <w:sz w:val="28"/>
          <w:szCs w:val="24"/>
          <w:lang w:eastAsia="ru-RU"/>
        </w:rPr>
        <w:t>1.</w:t>
      </w:r>
      <w:r w:rsidR="00721A36" w:rsidRPr="00721A36">
        <w:rPr>
          <w:rFonts w:ascii="Times New Roman" w:hAnsi="Times New Roman" w:cs="Times New Roman"/>
          <w:b/>
          <w:sz w:val="28"/>
          <w:szCs w:val="24"/>
          <w:lang w:eastAsia="ru-RU"/>
        </w:rPr>
        <w:t>3</w:t>
      </w:r>
      <w:r w:rsidRPr="00721A36">
        <w:rPr>
          <w:rFonts w:ascii="Times New Roman" w:hAnsi="Times New Roman" w:cs="Times New Roman"/>
          <w:b/>
          <w:sz w:val="28"/>
          <w:szCs w:val="24"/>
          <w:lang w:eastAsia="ru-RU"/>
        </w:rPr>
        <w:t xml:space="preserve">. Характеристика учащихся (динамика контингента учащихся за </w:t>
      </w:r>
      <w:proofErr w:type="gramStart"/>
      <w:r w:rsidRPr="00721A36">
        <w:rPr>
          <w:rFonts w:ascii="Times New Roman" w:hAnsi="Times New Roman" w:cs="Times New Roman"/>
          <w:b/>
          <w:sz w:val="28"/>
          <w:szCs w:val="24"/>
          <w:lang w:eastAsia="ru-RU"/>
        </w:rPr>
        <w:t>последние</w:t>
      </w:r>
      <w:proofErr w:type="gramEnd"/>
      <w:r w:rsidRPr="00721A36">
        <w:rPr>
          <w:rFonts w:ascii="Times New Roman" w:hAnsi="Times New Roman" w:cs="Times New Roman"/>
          <w:b/>
          <w:sz w:val="28"/>
          <w:szCs w:val="24"/>
          <w:lang w:eastAsia="ru-RU"/>
        </w:rPr>
        <w:t xml:space="preserve"> 3 года).</w:t>
      </w:r>
    </w:p>
    <w:p w:rsidR="00B11163" w:rsidRPr="00721A36" w:rsidRDefault="00B11163" w:rsidP="00721A36">
      <w:pPr>
        <w:pStyle w:val="a3"/>
        <w:rPr>
          <w:rFonts w:ascii="Times New Roman" w:hAnsi="Times New Roman" w:cs="Times New Roman"/>
          <w:sz w:val="28"/>
          <w:szCs w:val="24"/>
          <w:lang w:eastAsia="ru-RU"/>
        </w:rPr>
      </w:pPr>
    </w:p>
    <w:p w:rsidR="00B11163" w:rsidRPr="00721A36" w:rsidRDefault="00B11163" w:rsidP="00551155">
      <w:pPr>
        <w:pStyle w:val="a3"/>
        <w:ind w:firstLine="426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i/>
          <w:iCs/>
          <w:sz w:val="28"/>
          <w:szCs w:val="24"/>
          <w:lang w:eastAsia="ru-RU"/>
        </w:rPr>
        <w:t>По школе</w:t>
      </w:r>
    </w:p>
    <w:tbl>
      <w:tblPr>
        <w:tblW w:w="7513" w:type="dxa"/>
        <w:tblInd w:w="139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711"/>
        <w:gridCol w:w="2392"/>
        <w:gridCol w:w="2410"/>
      </w:tblGrid>
      <w:tr w:rsidR="00B11163" w:rsidRPr="00721A36" w:rsidTr="00551155">
        <w:tc>
          <w:tcPr>
            <w:tcW w:w="27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1163" w:rsidRPr="00721A36" w:rsidRDefault="00B11163" w:rsidP="00B0733E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201</w:t>
            </w:r>
            <w:r w:rsidR="00B0733E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6</w:t>
            </w: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- 201</w:t>
            </w:r>
            <w:r w:rsidR="00B0733E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7</w:t>
            </w:r>
          </w:p>
        </w:tc>
        <w:tc>
          <w:tcPr>
            <w:tcW w:w="23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1163" w:rsidRPr="00721A36" w:rsidRDefault="00B11163" w:rsidP="00B0733E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201</w:t>
            </w:r>
            <w:r w:rsidR="00B0733E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7</w:t>
            </w: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 - 201</w:t>
            </w:r>
            <w:r w:rsidR="00B0733E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1163" w:rsidRPr="00721A36" w:rsidRDefault="00B11163" w:rsidP="00B0733E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201</w:t>
            </w:r>
            <w:r w:rsidR="00B0733E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8</w:t>
            </w: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 - 201</w:t>
            </w:r>
            <w:r w:rsidR="00B0733E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9</w:t>
            </w:r>
          </w:p>
        </w:tc>
      </w:tr>
      <w:tr w:rsidR="00B11163" w:rsidRPr="00721A36" w:rsidTr="00551155">
        <w:tc>
          <w:tcPr>
            <w:tcW w:w="27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1163" w:rsidRPr="00721A36" w:rsidRDefault="00551155" w:rsidP="00B0733E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14</w:t>
            </w:r>
            <w:r w:rsidR="00B0733E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23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1163" w:rsidRPr="00721A36" w:rsidRDefault="00551155" w:rsidP="00B0733E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14</w:t>
            </w:r>
            <w:r w:rsidR="00B0733E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1163" w:rsidRPr="00721A36" w:rsidRDefault="00551155" w:rsidP="00B0733E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="00B0733E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38</w:t>
            </w:r>
          </w:p>
        </w:tc>
      </w:tr>
    </w:tbl>
    <w:p w:rsidR="00B11163" w:rsidRPr="00721A36" w:rsidRDefault="00B11163" w:rsidP="00B11163">
      <w:pPr>
        <w:pStyle w:val="a3"/>
        <w:ind w:firstLine="426"/>
        <w:rPr>
          <w:rFonts w:ascii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sz w:val="28"/>
          <w:szCs w:val="24"/>
          <w:lang w:eastAsia="ru-RU"/>
        </w:rPr>
        <w:br/>
      </w:r>
    </w:p>
    <w:p w:rsidR="00B11163" w:rsidRPr="00721A36" w:rsidRDefault="00B11163" w:rsidP="00551155">
      <w:pPr>
        <w:pStyle w:val="a3"/>
        <w:ind w:firstLine="426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i/>
          <w:iCs/>
          <w:sz w:val="28"/>
          <w:szCs w:val="24"/>
          <w:lang w:eastAsia="ru-RU"/>
        </w:rPr>
        <w:t>По уровням</w:t>
      </w:r>
    </w:p>
    <w:tbl>
      <w:tblPr>
        <w:tblW w:w="8762" w:type="dxa"/>
        <w:tblInd w:w="44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78"/>
        <w:gridCol w:w="2412"/>
        <w:gridCol w:w="1815"/>
        <w:gridCol w:w="2157"/>
      </w:tblGrid>
      <w:tr w:rsidR="00B11163" w:rsidRPr="00721A36" w:rsidTr="00551155">
        <w:tc>
          <w:tcPr>
            <w:tcW w:w="23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1163" w:rsidRPr="00721A36" w:rsidRDefault="00B11163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Учебный год</w:t>
            </w:r>
          </w:p>
        </w:tc>
        <w:tc>
          <w:tcPr>
            <w:tcW w:w="24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1163" w:rsidRPr="00721A36" w:rsidRDefault="00B11163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1 уровень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1163" w:rsidRPr="00721A36" w:rsidRDefault="00B11163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2 уровень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11163" w:rsidRPr="00721A36" w:rsidRDefault="00B11163" w:rsidP="00274F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3 уровень</w:t>
            </w:r>
          </w:p>
        </w:tc>
      </w:tr>
      <w:tr w:rsidR="00B0733E" w:rsidRPr="00721A36" w:rsidTr="00551155">
        <w:tc>
          <w:tcPr>
            <w:tcW w:w="23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733E" w:rsidRPr="00721A36" w:rsidRDefault="00B0733E" w:rsidP="00B0733E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6</w:t>
            </w: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 - 201</w:t>
            </w:r>
            <w: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7</w:t>
            </w:r>
          </w:p>
        </w:tc>
        <w:tc>
          <w:tcPr>
            <w:tcW w:w="24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733E" w:rsidRPr="00721A36" w:rsidRDefault="00B0733E" w:rsidP="00B0733E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50</w:t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733E" w:rsidRPr="00721A36" w:rsidRDefault="00B0733E" w:rsidP="00B0733E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59</w:t>
            </w:r>
          </w:p>
        </w:tc>
        <w:tc>
          <w:tcPr>
            <w:tcW w:w="215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0733E" w:rsidRPr="00721A36" w:rsidRDefault="00B0733E" w:rsidP="00B073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34</w:t>
            </w:r>
          </w:p>
        </w:tc>
      </w:tr>
      <w:tr w:rsidR="00B0733E" w:rsidRPr="00721A36" w:rsidTr="00551155">
        <w:tc>
          <w:tcPr>
            <w:tcW w:w="23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733E" w:rsidRPr="00721A36" w:rsidRDefault="00B0733E" w:rsidP="00B0733E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7</w:t>
            </w: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 - 201</w:t>
            </w:r>
            <w: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8</w:t>
            </w:r>
          </w:p>
        </w:tc>
        <w:tc>
          <w:tcPr>
            <w:tcW w:w="24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733E" w:rsidRPr="00721A36" w:rsidRDefault="00B0733E" w:rsidP="00B0733E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59</w:t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733E" w:rsidRPr="00721A36" w:rsidRDefault="00B0733E" w:rsidP="00B0733E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51</w:t>
            </w:r>
          </w:p>
        </w:tc>
        <w:tc>
          <w:tcPr>
            <w:tcW w:w="215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0733E" w:rsidRPr="00721A36" w:rsidRDefault="00B0733E" w:rsidP="00B073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31</w:t>
            </w:r>
          </w:p>
        </w:tc>
      </w:tr>
      <w:tr w:rsidR="00B0733E" w:rsidRPr="00721A36" w:rsidTr="00551155">
        <w:tc>
          <w:tcPr>
            <w:tcW w:w="23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733E" w:rsidRPr="00721A36" w:rsidRDefault="00B0733E" w:rsidP="00B0733E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8</w:t>
            </w: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 - 201</w:t>
            </w:r>
            <w: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9</w:t>
            </w:r>
          </w:p>
        </w:tc>
        <w:tc>
          <w:tcPr>
            <w:tcW w:w="24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733E" w:rsidRPr="00721A36" w:rsidRDefault="00B0733E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57</w:t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733E" w:rsidRPr="00721A36" w:rsidRDefault="00B0733E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58</w:t>
            </w:r>
          </w:p>
        </w:tc>
        <w:tc>
          <w:tcPr>
            <w:tcW w:w="215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0733E" w:rsidRPr="00721A36" w:rsidRDefault="00B0733E" w:rsidP="003158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23</w:t>
            </w:r>
          </w:p>
        </w:tc>
      </w:tr>
    </w:tbl>
    <w:p w:rsidR="00C773EA" w:rsidRPr="00721A36" w:rsidRDefault="00C773EA" w:rsidP="00B111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773EA" w:rsidRPr="00721A36" w:rsidRDefault="00C773EA" w:rsidP="00B111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83427" w:rsidRPr="00721A36" w:rsidRDefault="00F86EE5" w:rsidP="00B111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</w:t>
      </w:r>
      <w:r w:rsidR="00583427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Целями проведения ежегодного самообследования являются обеспечение</w:t>
      </w: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83427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доступности и открытости информации о деятельности школы, а также</w:t>
      </w: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83427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подготовка отчета о результатах самообследования. В процессе</w:t>
      </w: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83427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самообследования проводится оценка образовательной</w:t>
      </w:r>
      <w:r w:rsidR="00C773EA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83427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деятельности, системы управления школой, содержания и качества подготовки</w:t>
      </w:r>
      <w:r w:rsidR="00C773EA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83427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обучающихся, организации учебного процесса, востребованности выпускников,</w:t>
      </w:r>
      <w:r w:rsidR="00C773EA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83427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качества кадрового, учебно-методического, библиотечно-информационного</w:t>
      </w: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83427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обеспечения, материально-технической базы, функционирования внутренней</w:t>
      </w: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83427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системы оценки качества образования, а также анализ</w:t>
      </w:r>
      <w:r w:rsidR="00C773EA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83427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показателей деятельности школы.</w:t>
      </w:r>
    </w:p>
    <w:p w:rsidR="00583427" w:rsidRPr="00721A36" w:rsidRDefault="00F86EE5" w:rsidP="00B111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  <w:r w:rsidR="00583427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Порядок проведения самообследования определен приказом</w:t>
      </w:r>
      <w:r w:rsidR="00C773EA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83427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Министерства</w:t>
      </w: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83427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образования и науки Российской Федерации</w:t>
      </w:r>
      <w:r w:rsidR="00C773EA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83427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от 14 июня 2013 г.</w:t>
      </w:r>
      <w:r w:rsidR="006A6F4D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</w:t>
      </w:r>
      <w:r w:rsidR="00583427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462</w:t>
      </w: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83427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"Об</w:t>
      </w: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утверждении Порядка проведения </w:t>
      </w:r>
      <w:r w:rsidR="00583427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самообследования образовательной</w:t>
      </w: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83427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организаци</w:t>
      </w:r>
      <w:r w:rsidR="00C773EA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="00583427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", положением муниципального казенного общеобразовательного учреждения</w:t>
      </w:r>
      <w:r w:rsidR="002D7C04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83427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«Икринская средняя общеобразовательная школа имени Э.Б.Салихова»  (далее – Школа) « О порядке проведения самообследования образовательной организации».</w:t>
      </w:r>
    </w:p>
    <w:p w:rsidR="008826F2" w:rsidRPr="00721A36" w:rsidRDefault="008826F2" w:rsidP="00882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83427" w:rsidRPr="00721A36" w:rsidRDefault="00583427" w:rsidP="00882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Период самообследования: с 1 сентября 201</w:t>
      </w:r>
      <w:r w:rsidR="00B0733E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 по 30 мая 201</w:t>
      </w:r>
      <w:r w:rsidR="00B0733E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г</w:t>
      </w:r>
    </w:p>
    <w:p w:rsidR="00583427" w:rsidRPr="00721A36" w:rsidRDefault="00F86EE5" w:rsidP="00B111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  <w:r w:rsidR="00583427" w:rsidRPr="00721A3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Цель:</w:t>
      </w:r>
      <w:r w:rsidR="00583427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провести всесторонний анализ учебно-воспитательного процесса в</w:t>
      </w: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83427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школе, выявить проблемы обучения и воспитания и сформулировать</w:t>
      </w: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83427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направления ее; развития.</w:t>
      </w:r>
    </w:p>
    <w:p w:rsidR="00583427" w:rsidRPr="00721A36" w:rsidRDefault="00F86EE5" w:rsidP="00B111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="00583427" w:rsidRPr="00721A3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Задачи:</w:t>
      </w:r>
    </w:p>
    <w:p w:rsidR="00583427" w:rsidRPr="00721A36" w:rsidRDefault="00583427" w:rsidP="00B111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6A6F4D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Проанализировать деятельность школы в 201</w:t>
      </w:r>
      <w:r w:rsidR="00B0733E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-201</w:t>
      </w:r>
      <w:r w:rsidR="00B0733E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</w:t>
      </w:r>
      <w:r w:rsidR="006A6F4D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ебном</w:t>
      </w: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году по</w:t>
      </w:r>
      <w:r w:rsidR="000E0A97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направлениям.</w:t>
      </w:r>
    </w:p>
    <w:p w:rsidR="00583427" w:rsidRPr="00721A36" w:rsidRDefault="00583427" w:rsidP="00B111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6A6F4D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Оценить обеспечение оптимальных условий функционирования</w:t>
      </w:r>
      <w:r w:rsidR="00F86EE5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образовательного учреждения, выявив позитивные моменты и обозначив</w:t>
      </w:r>
      <w:r w:rsidR="00F86EE5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проблемы, требующие решения.</w:t>
      </w:r>
    </w:p>
    <w:p w:rsidR="00583427" w:rsidRPr="00721A36" w:rsidRDefault="00583427" w:rsidP="00B111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6A6F4D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Спрогнозировать пути совершенствования нового качества образования в</w:t>
      </w:r>
      <w:r w:rsidR="00F86EE5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соответствии с особенностями и традициями учебно-воспитательного процесса</w:t>
      </w:r>
      <w:r w:rsidR="00F86EE5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в школе.</w:t>
      </w:r>
    </w:p>
    <w:p w:rsidR="00F86EE5" w:rsidRPr="00721A36" w:rsidRDefault="00F86EE5" w:rsidP="00B111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</w:p>
    <w:p w:rsidR="00583427" w:rsidRPr="00721A36" w:rsidRDefault="00F86EE5" w:rsidP="00B111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="00583427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Школа стремится к максимальному учёту потребностей и склонностей</w:t>
      </w: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83427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обучающихся, интересов родителей (законных представителей) в целях наиболее полного удовлетворения запросов указанных категорий потребителей</w:t>
      </w: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83427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образовательных услуг.</w:t>
      </w:r>
    </w:p>
    <w:p w:rsidR="00583427" w:rsidRPr="00721A36" w:rsidRDefault="00F86EE5" w:rsidP="00B111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="00583427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Анализ работы муниципального казенного общеобразовательного учреждения</w:t>
      </w:r>
      <w:r w:rsidR="00B073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83427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«Икринская средняя общеобразовательная школа имени Э.Б.Салихова»  за 201</w:t>
      </w:r>
      <w:r w:rsidR="00B0733E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="00583427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-201</w:t>
      </w:r>
      <w:r w:rsidR="00B073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9 </w:t>
      </w:r>
      <w:r w:rsidR="00583427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учебный год представлен в соответствии с ключевыми направлениями, определенными стратегией модернизации российского образовани</w:t>
      </w: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я</w:t>
      </w:r>
      <w:r w:rsidR="00583427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583427" w:rsidRPr="00721A36" w:rsidRDefault="00F86EE5" w:rsidP="00B111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="00583427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Механизмом реализации намеченных мероприятий стал, в том числе, план</w:t>
      </w: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83427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работы школы на 201</w:t>
      </w:r>
      <w:r w:rsidR="00B0733E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="00583427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-201</w:t>
      </w:r>
      <w:r w:rsidR="00B0733E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="00583427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учебный год. Работа школы в 201</w:t>
      </w:r>
      <w:r w:rsidR="00B0733E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="00583427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-201</w:t>
      </w:r>
      <w:r w:rsidR="00B0733E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="00583427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учебном</w:t>
      </w: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83427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году осуществлялась в соответствии с направлениями, обозначенными</w:t>
      </w: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83427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педагогическим коллективом школы на педагогическом совете.</w:t>
      </w:r>
    </w:p>
    <w:p w:rsidR="00721A36" w:rsidRDefault="00721A36" w:rsidP="008B1B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86EE5" w:rsidRPr="00721A36" w:rsidRDefault="00583427" w:rsidP="008B1B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21A3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С</w:t>
      </w:r>
      <w:r w:rsidR="00F86EE5" w:rsidRPr="00721A3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</w:t>
      </w:r>
      <w:r w:rsidRPr="00721A3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мообследование проводилось по </w:t>
      </w:r>
      <w:r w:rsidR="008B1BA0" w:rsidRPr="00721A3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восьми</w:t>
      </w:r>
      <w:r w:rsidRPr="00721A3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направлениям:</w:t>
      </w:r>
    </w:p>
    <w:p w:rsidR="00F86EE5" w:rsidRPr="00721A36" w:rsidRDefault="00583427" w:rsidP="00B111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</w:t>
      </w:r>
      <w:r w:rsidR="003A643B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образовательная деятельность</w:t>
      </w:r>
      <w:r w:rsidR="003A643B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3A643B" w:rsidRPr="00721A36" w:rsidRDefault="00F86EE5" w:rsidP="003A64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83427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2- инфраструктура</w:t>
      </w:r>
      <w:r w:rsidR="007C3DFD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3A643B" w:rsidRPr="00721A36" w:rsidRDefault="003A643B" w:rsidP="008B1BA0">
      <w:pPr>
        <w:pStyle w:val="a3"/>
        <w:rPr>
          <w:rFonts w:ascii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sz w:val="28"/>
          <w:szCs w:val="24"/>
          <w:lang w:eastAsia="ru-RU"/>
        </w:rPr>
        <w:t xml:space="preserve"> 3- характеристика системы здоровьесбережения участников образовательных отношений школы</w:t>
      </w:r>
      <w:r w:rsidR="007C3DFD" w:rsidRPr="00721A36">
        <w:rPr>
          <w:rFonts w:ascii="Times New Roman" w:hAnsi="Times New Roman" w:cs="Times New Roman"/>
          <w:sz w:val="28"/>
          <w:szCs w:val="24"/>
          <w:lang w:eastAsia="ru-RU"/>
        </w:rPr>
        <w:t>;</w:t>
      </w:r>
    </w:p>
    <w:p w:rsidR="008B1BA0" w:rsidRPr="00721A36" w:rsidRDefault="008B1BA0" w:rsidP="008B1BA0">
      <w:pPr>
        <w:pStyle w:val="a3"/>
        <w:rPr>
          <w:rFonts w:ascii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sz w:val="28"/>
          <w:szCs w:val="24"/>
          <w:lang w:eastAsia="ru-RU"/>
        </w:rPr>
        <w:t>4- материальная и информационная база</w:t>
      </w:r>
      <w:r w:rsidR="007C3DFD" w:rsidRPr="00721A36">
        <w:rPr>
          <w:rFonts w:ascii="Times New Roman" w:hAnsi="Times New Roman" w:cs="Times New Roman"/>
          <w:sz w:val="28"/>
          <w:szCs w:val="24"/>
          <w:lang w:eastAsia="ru-RU"/>
        </w:rPr>
        <w:t>;</w:t>
      </w:r>
    </w:p>
    <w:p w:rsidR="008B1BA0" w:rsidRPr="00721A36" w:rsidRDefault="008B1BA0" w:rsidP="008B1BA0">
      <w:pPr>
        <w:pStyle w:val="a3"/>
        <w:rPr>
          <w:rFonts w:ascii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sz w:val="28"/>
          <w:szCs w:val="24"/>
          <w:lang w:eastAsia="ru-RU"/>
        </w:rPr>
        <w:t>5- характеристика состояния работы с одаренными учащимися, описание основных проблем и прогноз развития системы работы с одаренными учащимися</w:t>
      </w:r>
      <w:r w:rsidR="007C3DFD" w:rsidRPr="00721A36">
        <w:rPr>
          <w:rFonts w:ascii="Times New Roman" w:hAnsi="Times New Roman" w:cs="Times New Roman"/>
          <w:sz w:val="28"/>
          <w:szCs w:val="24"/>
          <w:lang w:eastAsia="ru-RU"/>
        </w:rPr>
        <w:t>;</w:t>
      </w:r>
    </w:p>
    <w:p w:rsidR="008B1BA0" w:rsidRPr="00721A36" w:rsidRDefault="008B1BA0" w:rsidP="008B1BA0">
      <w:pPr>
        <w:pStyle w:val="a3"/>
        <w:rPr>
          <w:rFonts w:ascii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sz w:val="28"/>
          <w:szCs w:val="24"/>
          <w:lang w:eastAsia="ru-RU"/>
        </w:rPr>
        <w:t>6- проекты и исследования</w:t>
      </w:r>
      <w:r w:rsidR="007C3DFD" w:rsidRPr="00721A36">
        <w:rPr>
          <w:rFonts w:ascii="Times New Roman" w:hAnsi="Times New Roman" w:cs="Times New Roman"/>
          <w:sz w:val="28"/>
          <w:szCs w:val="24"/>
          <w:lang w:eastAsia="ru-RU"/>
        </w:rPr>
        <w:t>;</w:t>
      </w:r>
    </w:p>
    <w:p w:rsidR="008B1BA0" w:rsidRPr="00721A36" w:rsidRDefault="008B1BA0" w:rsidP="008B1BA0">
      <w:pPr>
        <w:pStyle w:val="a3"/>
        <w:rPr>
          <w:rFonts w:ascii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sz w:val="28"/>
          <w:szCs w:val="24"/>
          <w:lang w:eastAsia="ru-RU"/>
        </w:rPr>
        <w:t>7- характеристика состояния качества образования, описание основных проблем и прогноз функционирования и развития внутренней системы оценки качества образования</w:t>
      </w:r>
      <w:r w:rsidR="007C3DFD" w:rsidRPr="00721A36">
        <w:rPr>
          <w:rFonts w:ascii="Times New Roman" w:hAnsi="Times New Roman" w:cs="Times New Roman"/>
          <w:sz w:val="28"/>
          <w:szCs w:val="24"/>
          <w:lang w:eastAsia="ru-RU"/>
        </w:rPr>
        <w:t>;</w:t>
      </w:r>
    </w:p>
    <w:p w:rsidR="008B1BA0" w:rsidRPr="00721A36" w:rsidRDefault="008B1BA0" w:rsidP="008B1BA0">
      <w:pPr>
        <w:pStyle w:val="a3"/>
        <w:rPr>
          <w:rFonts w:ascii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sz w:val="28"/>
          <w:szCs w:val="24"/>
          <w:lang w:eastAsia="ru-RU"/>
        </w:rPr>
        <w:t>8- характеристика контингента учащихся школы с особыми возможностями здоровья</w:t>
      </w:r>
      <w:r w:rsidR="007C3DFD" w:rsidRPr="00721A36">
        <w:rPr>
          <w:rFonts w:ascii="Times New Roman" w:hAnsi="Times New Roman" w:cs="Times New Roman"/>
          <w:sz w:val="28"/>
          <w:szCs w:val="24"/>
          <w:lang w:eastAsia="ru-RU"/>
        </w:rPr>
        <w:t>.</w:t>
      </w:r>
    </w:p>
    <w:p w:rsidR="008B1BA0" w:rsidRPr="00721A36" w:rsidRDefault="008B1BA0" w:rsidP="008B1BA0">
      <w:pPr>
        <w:pStyle w:val="a3"/>
        <w:rPr>
          <w:rFonts w:ascii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sz w:val="28"/>
          <w:szCs w:val="24"/>
          <w:lang w:eastAsia="ru-RU"/>
        </w:rPr>
        <w:br/>
      </w:r>
    </w:p>
    <w:p w:rsidR="008B1BA0" w:rsidRPr="00721A36" w:rsidRDefault="008B1BA0" w:rsidP="008B1BA0">
      <w:pPr>
        <w:pStyle w:val="a3"/>
        <w:rPr>
          <w:rFonts w:ascii="Times New Roman" w:hAnsi="Times New Roman" w:cs="Times New Roman"/>
          <w:sz w:val="28"/>
          <w:szCs w:val="24"/>
          <w:lang w:eastAsia="ru-RU"/>
        </w:rPr>
      </w:pPr>
    </w:p>
    <w:p w:rsidR="00583427" w:rsidRPr="00721A36" w:rsidRDefault="00583427" w:rsidP="008B1BA0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721A3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</w:t>
      </w:r>
      <w:r w:rsidR="007C3DFD" w:rsidRPr="00721A3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  <w:r w:rsidRPr="00721A3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Образовательная деятельность</w:t>
      </w:r>
    </w:p>
    <w:p w:rsidR="00583427" w:rsidRPr="00721A36" w:rsidRDefault="00F86EE5" w:rsidP="00B111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="00583427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Общая численность обучающихся снижается по сравнению с предыдущим</w:t>
      </w: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83427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годом: от </w:t>
      </w: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1E077D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B0733E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583427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до </w:t>
      </w:r>
      <w:r w:rsidR="001E077D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B0733E">
        <w:rPr>
          <w:rFonts w:ascii="Times New Roman" w:eastAsia="Times New Roman" w:hAnsi="Times New Roman" w:cs="Times New Roman"/>
          <w:sz w:val="28"/>
          <w:szCs w:val="24"/>
          <w:lang w:eastAsia="ru-RU"/>
        </w:rPr>
        <w:t>38</w:t>
      </w:r>
      <w:r w:rsidR="000E0A97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учащихся</w:t>
      </w: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583427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  <w:r w:rsidR="00583427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Как следствие снижается численность и удельный вес</w:t>
      </w: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83427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численности учащихся, </w:t>
      </w: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E077D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успевающих на «4-5» от 25,1% до 23,4</w:t>
      </w:r>
      <w:r w:rsidR="00583427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%.</w:t>
      </w: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83427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По результатам итоговой аттестации качество обучения значительно</w:t>
      </w:r>
      <w:r w:rsidR="000E0A97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83427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повысилось: так средний балл государственной итоговой аттестации</w:t>
      </w:r>
      <w:r w:rsidR="002D7C04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83427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выпускников 9 класса по русскому языку повысился от 28 до 3</w:t>
      </w:r>
      <w:r w:rsidR="00B0733E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583427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балл</w:t>
      </w:r>
      <w:r w:rsidR="00B0733E">
        <w:rPr>
          <w:rFonts w:ascii="Times New Roman" w:eastAsia="Times New Roman" w:hAnsi="Times New Roman" w:cs="Times New Roman"/>
          <w:sz w:val="28"/>
          <w:szCs w:val="24"/>
          <w:lang w:eastAsia="ru-RU"/>
        </w:rPr>
        <w:t>ов</w:t>
      </w:r>
      <w:r w:rsidR="00583427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, а по</w:t>
      </w:r>
      <w:r w:rsidR="002D7C04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83427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математике от 13,62 до 1</w:t>
      </w:r>
      <w:r w:rsidR="00B0733E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="00583427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баллов. Средний балл единого государственного</w:t>
      </w:r>
      <w:r w:rsidR="002D7C04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83427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экзамена выпускников 11 класса по русскому языку повысился от72 до 74</w:t>
      </w:r>
      <w:r w:rsidR="002D7C04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83427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баллов, по математике от 45 до 46 баллов.</w:t>
      </w:r>
    </w:p>
    <w:p w:rsidR="00583427" w:rsidRPr="00721A36" w:rsidRDefault="002D7C04" w:rsidP="00B111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="00B073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Один </w:t>
      </w:r>
      <w:r w:rsidR="00583427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учащи</w:t>
      </w:r>
      <w:r w:rsidR="00B0733E">
        <w:rPr>
          <w:rFonts w:ascii="Times New Roman" w:eastAsia="Times New Roman" w:hAnsi="Times New Roman" w:cs="Times New Roman"/>
          <w:sz w:val="28"/>
          <w:szCs w:val="24"/>
          <w:lang w:eastAsia="ru-RU"/>
        </w:rPr>
        <w:t>й</w:t>
      </w:r>
      <w:r w:rsidR="00583427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ся 11 класса по результатам итоговой аттестации получили</w:t>
      </w: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83427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баллы</w:t>
      </w: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ниже </w:t>
      </w:r>
      <w:r w:rsidR="00583427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установленного минимального количества баллов единого</w:t>
      </w: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83427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государственного экзамена по математике.</w:t>
      </w:r>
    </w:p>
    <w:p w:rsidR="00583427" w:rsidRPr="00721A36" w:rsidRDefault="002D7C04" w:rsidP="00B111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="00583427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Численность выпускников 9 класса, получивших аттестаты об основном</w:t>
      </w: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83427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общем образовании с отличием и о среднем общем образовании с отличием,</w:t>
      </w: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83427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возросло на кажд</w:t>
      </w:r>
      <w:r w:rsidR="001E077D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ом уровне обучения от 3-х до 5 </w:t>
      </w:r>
      <w:r w:rsidR="00583427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человек, что составило в 9-х</w:t>
      </w: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E077D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классов 38,4%, а в 11 классе 27,7</w:t>
      </w:r>
      <w:r w:rsidR="00583427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%.</w:t>
      </w:r>
    </w:p>
    <w:p w:rsidR="00583427" w:rsidRPr="00721A36" w:rsidRDefault="002D7C04" w:rsidP="00B111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="004E26B5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В 201</w:t>
      </w:r>
      <w:r w:rsidR="00B0733E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="004E26B5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-201</w:t>
      </w:r>
      <w:r w:rsidR="00B0733E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="004E26B5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учебном году </w:t>
      </w:r>
      <w:r w:rsidR="00B0733E">
        <w:rPr>
          <w:rFonts w:ascii="Times New Roman" w:eastAsia="Times New Roman" w:hAnsi="Times New Roman" w:cs="Times New Roman"/>
          <w:sz w:val="28"/>
          <w:szCs w:val="24"/>
          <w:lang w:eastAsia="ru-RU"/>
        </w:rPr>
        <w:t>1выпускник</w:t>
      </w:r>
      <w:r w:rsidR="004E26B5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окончили школу с золотой медалью за особые успехи в учебе. </w:t>
      </w:r>
      <w:r w:rsidR="00583427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Учащиеся в 201</w:t>
      </w:r>
      <w:r w:rsidR="00B0733E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="00583427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-201</w:t>
      </w:r>
      <w:r w:rsidR="00B0733E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="00583427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учебном году активно принимали участие в</w:t>
      </w: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83427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различных олимпиадах, смотрах, ко</w:t>
      </w:r>
      <w:r w:rsidR="001E077D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нкурсах, что</w:t>
      </w:r>
      <w:r w:rsidR="004E26B5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составило 5</w:t>
      </w:r>
      <w:r w:rsidR="0031342C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="004E26B5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31342C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1E077D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% (</w:t>
      </w:r>
      <w:r w:rsidR="0031342C">
        <w:rPr>
          <w:rFonts w:ascii="Times New Roman" w:eastAsia="Times New Roman" w:hAnsi="Times New Roman" w:cs="Times New Roman"/>
          <w:sz w:val="28"/>
          <w:szCs w:val="24"/>
          <w:lang w:eastAsia="ru-RU"/>
        </w:rPr>
        <w:t>82</w:t>
      </w:r>
      <w:r w:rsidR="004E26B5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83427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чел), из</w:t>
      </w: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83427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них победителей и призеров на </w:t>
      </w: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</w:t>
      </w:r>
      <w:r w:rsidR="001E077D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альном уровне 15</w:t>
      </w:r>
      <w:r w:rsidR="004E26B5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83427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чел. (10.5%), на</w:t>
      </w: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регион</w:t>
      </w:r>
      <w:r w:rsidR="00583427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альном уровне</w:t>
      </w: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1342C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4E26B5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чел. (</w:t>
      </w:r>
      <w:r w:rsidR="0031342C">
        <w:rPr>
          <w:rFonts w:ascii="Times New Roman" w:eastAsia="Times New Roman" w:hAnsi="Times New Roman" w:cs="Times New Roman"/>
          <w:sz w:val="28"/>
          <w:szCs w:val="24"/>
          <w:lang w:eastAsia="ru-RU"/>
        </w:rPr>
        <w:t>1,44</w:t>
      </w:r>
      <w:r w:rsidR="004E26B5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83427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%), - это</w:t>
      </w: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E26B5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два раза </w:t>
      </w:r>
      <w:r w:rsidR="0031342C">
        <w:rPr>
          <w:rFonts w:ascii="Times New Roman" w:eastAsia="Times New Roman" w:hAnsi="Times New Roman" w:cs="Times New Roman"/>
          <w:sz w:val="28"/>
          <w:szCs w:val="24"/>
          <w:lang w:eastAsia="ru-RU"/>
        </w:rPr>
        <w:t>ниже</w:t>
      </w:r>
      <w:r w:rsidR="00583427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предыдущего года.</w:t>
      </w:r>
    </w:p>
    <w:p w:rsidR="00583427" w:rsidRPr="00721A36" w:rsidRDefault="002D7C04" w:rsidP="00B111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="00583427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Кадровый состав педагогических работников составил </w:t>
      </w: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32</w:t>
      </w:r>
      <w:r w:rsidR="00583427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чел. Высшее</w:t>
      </w: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E26B5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образование имеют 18 чел. из них 1</w:t>
      </w:r>
      <w:r w:rsidR="0031342C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="00583427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чел. имеют высшее образование</w:t>
      </w: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83427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="004E26B5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едагогической направленности, 15</w:t>
      </w:r>
      <w:r w:rsidR="00583427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чел. педагогических работников, имеют</w:t>
      </w: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83427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среднее профессиональное образование педагогической направленности, </w:t>
      </w:r>
      <w:r w:rsidR="004E26B5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583427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5 чел.</w:t>
      </w:r>
      <w:r w:rsidR="004E26B5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83427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имеют среднее профессиональное образование.</w:t>
      </w:r>
    </w:p>
    <w:p w:rsidR="001C4D9F" w:rsidRPr="00721A36" w:rsidRDefault="002D7C04" w:rsidP="00B111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     </w:t>
      </w:r>
      <w:r w:rsidR="00583427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По результатам аттестации высшая квалифи</w:t>
      </w:r>
      <w:r w:rsidR="004E26B5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кационная категория присвоена 1</w:t>
      </w:r>
      <w:r w:rsidR="0031342C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4E26B5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чел., первая-</w:t>
      </w:r>
      <w:r w:rsidR="0031342C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="00583427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чел. Количество педагоги</w:t>
      </w:r>
      <w:r w:rsidR="004E26B5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ческого состава в возрасте от 60</w:t>
      </w:r>
      <w:r w:rsidR="00583427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лет</w:t>
      </w: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E26B5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составляет 1 человек, в 201</w:t>
      </w:r>
      <w:r w:rsidR="0031342C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="004E26B5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-201</w:t>
      </w:r>
      <w:r w:rsidR="0031342C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="004E26B5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учебном году составило 5 чел. (</w:t>
      </w:r>
      <w:r w:rsidR="0031342C">
        <w:rPr>
          <w:rFonts w:ascii="Times New Roman" w:eastAsia="Times New Roman" w:hAnsi="Times New Roman" w:cs="Times New Roman"/>
          <w:sz w:val="28"/>
          <w:szCs w:val="24"/>
          <w:lang w:eastAsia="ru-RU"/>
        </w:rPr>
        <w:t>3,1</w:t>
      </w:r>
      <w:r w:rsidR="00583427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%).</w:t>
      </w:r>
    </w:p>
    <w:p w:rsidR="00583427" w:rsidRPr="00721A36" w:rsidRDefault="002D7C04" w:rsidP="00B111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  <w:r w:rsidR="00583427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Численность педагогических и административно-хозяйственных работников,</w:t>
      </w: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="00583427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прошедших за последние </w:t>
      </w: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3 года</w:t>
      </w:r>
      <w:r w:rsidR="00583427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повышение квалификации</w:t>
      </w: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="00583427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профессиональную</w:t>
      </w: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</w:t>
      </w:r>
      <w:r w:rsidR="00583427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ереподготовку</w:t>
      </w: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583427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профилю педагогической деяте</w:t>
      </w:r>
      <w:r w:rsidR="004E26B5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льности составил 25 чел.(17,7 </w:t>
      </w:r>
      <w:r w:rsidR="00583427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%).</w:t>
      </w:r>
    </w:p>
    <w:p w:rsidR="002D7C04" w:rsidRPr="00721A36" w:rsidRDefault="002D7C04" w:rsidP="002D7C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83427" w:rsidRPr="00721A36" w:rsidRDefault="00583427" w:rsidP="002D7C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21A3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</w:t>
      </w:r>
      <w:r w:rsidR="004E26B5" w:rsidRPr="00721A3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  <w:r w:rsidRPr="00721A3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Инфраструктура</w:t>
      </w:r>
    </w:p>
    <w:p w:rsidR="00583427" w:rsidRPr="00721A36" w:rsidRDefault="002D7C04" w:rsidP="00B111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</w:p>
    <w:tbl>
      <w:tblPr>
        <w:tblW w:w="947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45"/>
        <w:gridCol w:w="4597"/>
        <w:gridCol w:w="3929"/>
      </w:tblGrid>
      <w:tr w:rsidR="009B3ACD" w:rsidRPr="00721A36" w:rsidTr="000D2FE0">
        <w:trPr>
          <w:trHeight w:val="899"/>
        </w:trPr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ACD" w:rsidRPr="00721A36" w:rsidRDefault="009B3ACD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№ </w:t>
            </w:r>
            <w:proofErr w:type="spellStart"/>
            <w:proofErr w:type="gramStart"/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п</w:t>
            </w:r>
            <w:proofErr w:type="spellEnd"/>
            <w:proofErr w:type="gramEnd"/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/</w:t>
            </w:r>
            <w:proofErr w:type="spellStart"/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ACD" w:rsidRPr="00721A36" w:rsidRDefault="009B3ACD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Наличие необходимых помещений и оборудования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ACD" w:rsidRPr="00721A36" w:rsidRDefault="009B3ACD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В соответствии с ФГОС</w:t>
            </w:r>
          </w:p>
          <w:p w:rsidR="009B3ACD" w:rsidRPr="00721A36" w:rsidRDefault="009B3ACD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proofErr w:type="gramStart"/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(наличие/отсутствие,</w:t>
            </w:r>
            <w:proofErr w:type="gramEnd"/>
          </w:p>
          <w:p w:rsidR="009B3ACD" w:rsidRPr="00721A36" w:rsidRDefault="009B3ACD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proofErr w:type="gramStart"/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соответствует</w:t>
            </w:r>
            <w:proofErr w:type="gramEnd"/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/не соответствует)</w:t>
            </w:r>
          </w:p>
        </w:tc>
      </w:tr>
      <w:tr w:rsidR="00D546F0" w:rsidRPr="00721A36" w:rsidTr="000D2FE0">
        <w:trPr>
          <w:trHeight w:val="274"/>
        </w:trPr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6F0" w:rsidRPr="00721A36" w:rsidRDefault="00D546F0" w:rsidP="00D546F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6F0" w:rsidRPr="00721A36" w:rsidRDefault="00D546F0" w:rsidP="005C4432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Кабинет русского языка и литер.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6F0" w:rsidRPr="00721A36" w:rsidRDefault="00D546F0" w:rsidP="00D546F0">
            <w:pPr>
              <w:pStyle w:val="a3"/>
              <w:ind w:firstLine="415"/>
              <w:rPr>
                <w:rFonts w:ascii="Times New Roman" w:hAnsi="Times New Roman" w:cs="Times New Roman"/>
                <w:sz w:val="28"/>
              </w:rPr>
            </w:pPr>
            <w:r w:rsidRPr="00721A36">
              <w:rPr>
                <w:rFonts w:ascii="Times New Roman" w:hAnsi="Times New Roman" w:cs="Times New Roman"/>
                <w:sz w:val="28"/>
                <w:lang w:eastAsia="ru-RU"/>
              </w:rPr>
              <w:t>Имеется, соответствует</w:t>
            </w:r>
          </w:p>
        </w:tc>
      </w:tr>
      <w:tr w:rsidR="00D546F0" w:rsidRPr="00721A36" w:rsidTr="000D2FE0">
        <w:trPr>
          <w:trHeight w:val="265"/>
        </w:trPr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6F0" w:rsidRPr="00721A36" w:rsidRDefault="00D546F0" w:rsidP="00D546F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6F0" w:rsidRPr="00721A36" w:rsidRDefault="00D546F0" w:rsidP="005C4432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Кабинет родного языка и литер.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6F0" w:rsidRPr="00721A36" w:rsidRDefault="00D546F0" w:rsidP="00D546F0">
            <w:pPr>
              <w:pStyle w:val="a3"/>
              <w:ind w:firstLine="415"/>
              <w:rPr>
                <w:rFonts w:ascii="Times New Roman" w:hAnsi="Times New Roman" w:cs="Times New Roman"/>
                <w:sz w:val="28"/>
              </w:rPr>
            </w:pPr>
            <w:r w:rsidRPr="00721A36">
              <w:rPr>
                <w:rFonts w:ascii="Times New Roman" w:hAnsi="Times New Roman" w:cs="Times New Roman"/>
                <w:sz w:val="28"/>
                <w:lang w:eastAsia="ru-RU"/>
              </w:rPr>
              <w:t>Имеется, соответствует</w:t>
            </w:r>
          </w:p>
        </w:tc>
      </w:tr>
      <w:tr w:rsidR="00D546F0" w:rsidRPr="00721A36" w:rsidTr="000D2FE0">
        <w:trPr>
          <w:trHeight w:val="130"/>
        </w:trPr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6F0" w:rsidRPr="00721A36" w:rsidRDefault="00D546F0" w:rsidP="00D546F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6F0" w:rsidRPr="00721A36" w:rsidRDefault="00D546F0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Кабинет математики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6F0" w:rsidRPr="00721A36" w:rsidRDefault="00D546F0" w:rsidP="00D546F0">
            <w:pPr>
              <w:pStyle w:val="a3"/>
              <w:ind w:firstLine="415"/>
              <w:rPr>
                <w:rFonts w:ascii="Times New Roman" w:hAnsi="Times New Roman" w:cs="Times New Roman"/>
                <w:sz w:val="28"/>
              </w:rPr>
            </w:pPr>
            <w:r w:rsidRPr="00721A36">
              <w:rPr>
                <w:rFonts w:ascii="Times New Roman" w:hAnsi="Times New Roman" w:cs="Times New Roman"/>
                <w:sz w:val="28"/>
                <w:lang w:eastAsia="ru-RU"/>
              </w:rPr>
              <w:t>Имеется, соответствует</w:t>
            </w:r>
          </w:p>
        </w:tc>
      </w:tr>
      <w:tr w:rsidR="00D546F0" w:rsidRPr="00721A36" w:rsidTr="000D2FE0">
        <w:trPr>
          <w:trHeight w:val="130"/>
        </w:trPr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6F0" w:rsidRPr="00721A36" w:rsidRDefault="00D546F0" w:rsidP="00D546F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6F0" w:rsidRPr="00721A36" w:rsidRDefault="00D546F0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Кабинет начальных классов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6F0" w:rsidRPr="00721A36" w:rsidRDefault="00D546F0" w:rsidP="00D546F0">
            <w:pPr>
              <w:pStyle w:val="a3"/>
              <w:ind w:firstLine="415"/>
              <w:rPr>
                <w:rFonts w:ascii="Times New Roman" w:hAnsi="Times New Roman" w:cs="Times New Roman"/>
                <w:sz w:val="28"/>
              </w:rPr>
            </w:pPr>
            <w:r w:rsidRPr="00721A36">
              <w:rPr>
                <w:rFonts w:ascii="Times New Roman" w:hAnsi="Times New Roman" w:cs="Times New Roman"/>
                <w:sz w:val="28"/>
                <w:lang w:eastAsia="ru-RU"/>
              </w:rPr>
              <w:t>Имеется, соответствует</w:t>
            </w:r>
          </w:p>
        </w:tc>
      </w:tr>
      <w:tr w:rsidR="00D546F0" w:rsidRPr="00721A36" w:rsidTr="000D2FE0">
        <w:trPr>
          <w:trHeight w:val="249"/>
        </w:trPr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6F0" w:rsidRPr="00721A36" w:rsidRDefault="00D546F0" w:rsidP="00D546F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6F0" w:rsidRPr="00721A36" w:rsidRDefault="00D546F0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Кабинет английского языка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6F0" w:rsidRPr="00721A36" w:rsidRDefault="00D546F0" w:rsidP="00D546F0">
            <w:pPr>
              <w:pStyle w:val="a3"/>
              <w:ind w:firstLine="415"/>
              <w:rPr>
                <w:rFonts w:ascii="Times New Roman" w:hAnsi="Times New Roman" w:cs="Times New Roman"/>
                <w:sz w:val="28"/>
              </w:rPr>
            </w:pPr>
            <w:r w:rsidRPr="00721A36">
              <w:rPr>
                <w:rFonts w:ascii="Times New Roman" w:hAnsi="Times New Roman" w:cs="Times New Roman"/>
                <w:sz w:val="28"/>
                <w:lang w:eastAsia="ru-RU"/>
              </w:rPr>
              <w:t>Имеется, соответствует</w:t>
            </w:r>
          </w:p>
        </w:tc>
      </w:tr>
      <w:tr w:rsidR="00D546F0" w:rsidRPr="00721A36" w:rsidTr="000D2FE0"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6F0" w:rsidRPr="00721A36" w:rsidRDefault="00D546F0" w:rsidP="00D546F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6F0" w:rsidRPr="00721A36" w:rsidRDefault="00D546F0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Кабинет истории и обществ.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6F0" w:rsidRPr="00721A36" w:rsidRDefault="00D546F0" w:rsidP="00D546F0">
            <w:pPr>
              <w:pStyle w:val="a3"/>
              <w:ind w:firstLine="415"/>
              <w:rPr>
                <w:rFonts w:ascii="Times New Roman" w:hAnsi="Times New Roman" w:cs="Times New Roman"/>
                <w:sz w:val="28"/>
              </w:rPr>
            </w:pPr>
            <w:r w:rsidRPr="00721A36">
              <w:rPr>
                <w:rFonts w:ascii="Times New Roman" w:hAnsi="Times New Roman" w:cs="Times New Roman"/>
                <w:sz w:val="28"/>
                <w:lang w:eastAsia="ru-RU"/>
              </w:rPr>
              <w:t>Имеется, соответствует</w:t>
            </w:r>
          </w:p>
        </w:tc>
      </w:tr>
      <w:tr w:rsidR="009B3ACD" w:rsidRPr="00721A36" w:rsidTr="000D2FE0"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ACD" w:rsidRPr="00721A36" w:rsidRDefault="009B3ACD" w:rsidP="00D546F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ACD" w:rsidRPr="00721A36" w:rsidRDefault="009B3ACD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Кабинеты физики и лаборатория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ACD" w:rsidRPr="00721A36" w:rsidRDefault="009B3ACD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Имеется, соответствует</w:t>
            </w:r>
          </w:p>
        </w:tc>
      </w:tr>
      <w:tr w:rsidR="009B3ACD" w:rsidRPr="00721A36" w:rsidTr="000D2FE0"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ACD" w:rsidRPr="00721A36" w:rsidRDefault="009B3ACD" w:rsidP="00D546F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ACD" w:rsidRPr="00721A36" w:rsidRDefault="009B3ACD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Кабинеты химии и лаборатория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ACD" w:rsidRPr="00721A36" w:rsidRDefault="009B3ACD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Имеется, соответствует</w:t>
            </w:r>
          </w:p>
        </w:tc>
      </w:tr>
      <w:tr w:rsidR="009B3ACD" w:rsidRPr="00721A36" w:rsidTr="000D2FE0"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ACD" w:rsidRPr="00721A36" w:rsidRDefault="009B3ACD" w:rsidP="00D546F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ACD" w:rsidRPr="00721A36" w:rsidRDefault="009B3ACD" w:rsidP="000E0A97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Кабинет биологии 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ACD" w:rsidRPr="00721A36" w:rsidRDefault="009B3ACD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Имеется, соответствует</w:t>
            </w:r>
          </w:p>
        </w:tc>
      </w:tr>
      <w:tr w:rsidR="009B3ACD" w:rsidRPr="00721A36" w:rsidTr="000D2FE0"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ACD" w:rsidRPr="00721A36" w:rsidRDefault="009B3ACD" w:rsidP="00D546F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ACD" w:rsidRPr="00721A36" w:rsidRDefault="009B3ACD" w:rsidP="000E0A97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Кабинет географии 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ACD" w:rsidRPr="00721A36" w:rsidRDefault="009B3ACD" w:rsidP="00D546F0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Имеется</w:t>
            </w:r>
            <w:r w:rsidR="00D546F0"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, соответствует</w:t>
            </w:r>
          </w:p>
        </w:tc>
      </w:tr>
      <w:tr w:rsidR="009B3ACD" w:rsidRPr="00721A36" w:rsidTr="000D2FE0"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ACD" w:rsidRPr="00721A36" w:rsidRDefault="009B3ACD" w:rsidP="00D546F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ACD" w:rsidRPr="00721A36" w:rsidRDefault="00D546F0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Мастерская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ACD" w:rsidRPr="00721A36" w:rsidRDefault="009B3ACD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Имеется, соответствует</w:t>
            </w:r>
          </w:p>
        </w:tc>
      </w:tr>
      <w:tr w:rsidR="005C4432" w:rsidRPr="00721A36" w:rsidTr="000D2FE0">
        <w:trPr>
          <w:trHeight w:val="239"/>
        </w:trPr>
        <w:tc>
          <w:tcPr>
            <w:tcW w:w="843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4432" w:rsidRPr="00721A36" w:rsidRDefault="005C4432" w:rsidP="00D546F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4432" w:rsidRPr="00721A36" w:rsidRDefault="005C4432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Кабинет информатики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4432" w:rsidRPr="00721A36" w:rsidRDefault="005C4432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Имеется, соответствует</w:t>
            </w:r>
          </w:p>
        </w:tc>
      </w:tr>
      <w:tr w:rsidR="005C4432" w:rsidRPr="00721A36" w:rsidTr="000D2FE0">
        <w:trPr>
          <w:trHeight w:val="281"/>
        </w:trPr>
        <w:tc>
          <w:tcPr>
            <w:tcW w:w="84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5C4432" w:rsidRPr="00721A36" w:rsidRDefault="005C4432" w:rsidP="00D546F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65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4432" w:rsidRPr="00721A36" w:rsidRDefault="005C4432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Кабинет ИКТ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4432" w:rsidRPr="00721A36" w:rsidRDefault="00D546F0" w:rsidP="00274F03">
            <w:pPr>
              <w:pStyle w:val="a3"/>
              <w:ind w:firstLine="426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Имеется, соответствует</w:t>
            </w:r>
          </w:p>
        </w:tc>
      </w:tr>
      <w:tr w:rsidR="005C4432" w:rsidRPr="00721A36" w:rsidTr="000D2FE0">
        <w:trPr>
          <w:trHeight w:val="1521"/>
        </w:trPr>
        <w:tc>
          <w:tcPr>
            <w:tcW w:w="843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5C4432" w:rsidRPr="00721A36" w:rsidRDefault="005C4432" w:rsidP="00D546F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659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4432" w:rsidRPr="00721A36" w:rsidRDefault="005C4432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- количество компьютерных классов:</w:t>
            </w:r>
          </w:p>
          <w:p w:rsidR="005C4432" w:rsidRPr="00721A36" w:rsidRDefault="005C4432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- общее количество единиц вычислительной техники:</w:t>
            </w:r>
          </w:p>
          <w:p w:rsidR="005C4432" w:rsidRPr="00721A36" w:rsidRDefault="005C4432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- число учащихся, приходящихся на 1 компьютер: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4432" w:rsidRPr="00721A36" w:rsidRDefault="005C4432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  <w:p w:rsidR="005C4432" w:rsidRPr="00721A36" w:rsidRDefault="005C4432" w:rsidP="006A6F4D">
            <w:pPr>
              <w:pStyle w:val="a3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br/>
              <w:t xml:space="preserve">       60</w:t>
            </w:r>
          </w:p>
          <w:p w:rsidR="005C4432" w:rsidRPr="00721A36" w:rsidRDefault="005C4432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  <w:p w:rsidR="005C4432" w:rsidRPr="00721A36" w:rsidRDefault="005C4432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2,</w:t>
            </w:r>
            <w:r w:rsidR="00030438"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</w:tr>
      <w:tr w:rsidR="009B3ACD" w:rsidRPr="00721A36" w:rsidTr="000D2FE0"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ACD" w:rsidRPr="00721A36" w:rsidRDefault="009B3ACD" w:rsidP="00D546F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ACD" w:rsidRPr="00721A36" w:rsidRDefault="009B3ACD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Спортивная площадка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ACD" w:rsidRPr="00721A36" w:rsidRDefault="009B3ACD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Имеется, соответствует</w:t>
            </w:r>
          </w:p>
        </w:tc>
      </w:tr>
      <w:tr w:rsidR="009B3ACD" w:rsidRPr="00721A36" w:rsidTr="000D2FE0"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ACD" w:rsidRPr="00721A36" w:rsidRDefault="009B3ACD" w:rsidP="00D546F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ACD" w:rsidRPr="00721A36" w:rsidRDefault="009B3ACD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Спортивный зал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ACD" w:rsidRPr="00721A36" w:rsidRDefault="009B3ACD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Имеется, соответствует</w:t>
            </w:r>
          </w:p>
        </w:tc>
      </w:tr>
      <w:tr w:rsidR="009B3ACD" w:rsidRPr="00721A36" w:rsidTr="000D2FE0"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ACD" w:rsidRPr="00721A36" w:rsidRDefault="009B3ACD" w:rsidP="00D546F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ACD" w:rsidRPr="00721A36" w:rsidRDefault="009B3ACD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Библиотека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ACD" w:rsidRPr="00721A36" w:rsidRDefault="009B3ACD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Имеется, соответствует</w:t>
            </w:r>
          </w:p>
        </w:tc>
      </w:tr>
      <w:tr w:rsidR="009B3ACD" w:rsidRPr="00721A36" w:rsidTr="000D2FE0">
        <w:tc>
          <w:tcPr>
            <w:tcW w:w="84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ACD" w:rsidRPr="00721A36" w:rsidRDefault="009B3ACD" w:rsidP="00D546F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ACD" w:rsidRPr="00721A36" w:rsidRDefault="009B3ACD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Столовая: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ACD" w:rsidRPr="00721A36" w:rsidRDefault="009B3ACD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Имеется, соответствует</w:t>
            </w:r>
          </w:p>
        </w:tc>
      </w:tr>
      <w:tr w:rsidR="009B3ACD" w:rsidRPr="00721A36" w:rsidTr="000D2FE0">
        <w:tc>
          <w:tcPr>
            <w:tcW w:w="8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9B3ACD" w:rsidRPr="00721A36" w:rsidRDefault="009B3ACD" w:rsidP="00D546F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ACD" w:rsidRPr="00721A36" w:rsidRDefault="009B3ACD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- число посадочных мест: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ACD" w:rsidRPr="00721A36" w:rsidRDefault="005C4432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3</w:t>
            </w:r>
            <w:r w:rsidR="009B3ACD"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0</w:t>
            </w:r>
          </w:p>
        </w:tc>
      </w:tr>
      <w:tr w:rsidR="009B3ACD" w:rsidRPr="00721A36" w:rsidTr="000D2FE0">
        <w:trPr>
          <w:trHeight w:val="15"/>
        </w:trPr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ACD" w:rsidRPr="00721A36" w:rsidRDefault="009B3ACD" w:rsidP="00D546F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ACD" w:rsidRPr="00721A36" w:rsidRDefault="009B3ACD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Иные специализированные сооружения и помещения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ACD" w:rsidRPr="00721A36" w:rsidRDefault="009B3ACD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</w:tr>
    </w:tbl>
    <w:p w:rsidR="009B3ACD" w:rsidRPr="00721A36" w:rsidRDefault="009B3ACD" w:rsidP="009B3ACD">
      <w:pPr>
        <w:pStyle w:val="a3"/>
        <w:ind w:firstLine="426"/>
        <w:rPr>
          <w:rFonts w:ascii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sz w:val="28"/>
          <w:szCs w:val="24"/>
          <w:lang w:eastAsia="ru-RU"/>
        </w:rPr>
        <w:br/>
      </w:r>
    </w:p>
    <w:p w:rsidR="009B3ACD" w:rsidRPr="00721A36" w:rsidRDefault="00721A36" w:rsidP="006A6F4D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  <w:szCs w:val="24"/>
          <w:lang w:eastAsia="ru-RU"/>
        </w:rPr>
        <w:t>2.1</w:t>
      </w:r>
      <w:r w:rsidR="009B3ACD" w:rsidRPr="00721A36">
        <w:rPr>
          <w:rFonts w:ascii="Times New Roman" w:hAnsi="Times New Roman" w:cs="Times New Roman"/>
          <w:b/>
          <w:sz w:val="28"/>
          <w:szCs w:val="24"/>
          <w:lang w:eastAsia="ru-RU"/>
        </w:rPr>
        <w:t>Учебно-методическое обеспечение учебного процесса</w:t>
      </w:r>
    </w:p>
    <w:tbl>
      <w:tblPr>
        <w:tblW w:w="947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45"/>
        <w:gridCol w:w="6080"/>
        <w:gridCol w:w="2446"/>
      </w:tblGrid>
      <w:tr w:rsidR="009B3ACD" w:rsidRPr="00721A36" w:rsidTr="000D2FE0">
        <w:tc>
          <w:tcPr>
            <w:tcW w:w="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ACD" w:rsidRPr="00721A36" w:rsidRDefault="009B3ACD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№ </w:t>
            </w:r>
            <w:proofErr w:type="spellStart"/>
            <w:proofErr w:type="gramStart"/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п</w:t>
            </w:r>
            <w:proofErr w:type="spellEnd"/>
            <w:proofErr w:type="gramEnd"/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/</w:t>
            </w:r>
            <w:proofErr w:type="spellStart"/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ACD" w:rsidRPr="00721A36" w:rsidRDefault="009B3ACD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Общие сведения</w:t>
            </w:r>
          </w:p>
        </w:tc>
        <w:tc>
          <w:tcPr>
            <w:tcW w:w="2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ACD" w:rsidRPr="00721A36" w:rsidRDefault="009B3ACD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Показатели</w:t>
            </w:r>
          </w:p>
        </w:tc>
      </w:tr>
      <w:tr w:rsidR="009B3ACD" w:rsidRPr="00721A36" w:rsidTr="000D2FE0">
        <w:tc>
          <w:tcPr>
            <w:tcW w:w="87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ACD" w:rsidRPr="00721A36" w:rsidRDefault="009B3ACD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6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ACD" w:rsidRPr="00721A36" w:rsidRDefault="009B3ACD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Общее количество учебно-методической литературы:</w:t>
            </w:r>
          </w:p>
          <w:p w:rsidR="009B3ACD" w:rsidRPr="00721A36" w:rsidRDefault="009B3ACD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В том числе:</w:t>
            </w:r>
          </w:p>
        </w:tc>
        <w:tc>
          <w:tcPr>
            <w:tcW w:w="2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ACD" w:rsidRPr="00721A36" w:rsidRDefault="00D546F0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4400</w:t>
            </w:r>
          </w:p>
        </w:tc>
      </w:tr>
      <w:tr w:rsidR="009B3ACD" w:rsidRPr="00721A36" w:rsidTr="000D2FE0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9B3ACD" w:rsidRPr="00721A36" w:rsidRDefault="009B3ACD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ACD" w:rsidRPr="00721A36" w:rsidRDefault="009B3ACD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-учебники</w:t>
            </w:r>
          </w:p>
        </w:tc>
        <w:tc>
          <w:tcPr>
            <w:tcW w:w="2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ACD" w:rsidRPr="00721A36" w:rsidRDefault="00D546F0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2700</w:t>
            </w:r>
          </w:p>
        </w:tc>
      </w:tr>
      <w:tr w:rsidR="009B3ACD" w:rsidRPr="00721A36" w:rsidTr="000D2FE0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9B3ACD" w:rsidRPr="00721A36" w:rsidRDefault="009B3ACD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ACD" w:rsidRPr="00721A36" w:rsidRDefault="009B3ACD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-учебники с электронными приложениями</w:t>
            </w:r>
          </w:p>
        </w:tc>
        <w:tc>
          <w:tcPr>
            <w:tcW w:w="2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ACD" w:rsidRPr="00721A36" w:rsidRDefault="009B3ACD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553</w:t>
            </w:r>
          </w:p>
        </w:tc>
      </w:tr>
      <w:tr w:rsidR="009B3ACD" w:rsidRPr="00721A36" w:rsidTr="000D2FE0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9B3ACD" w:rsidRPr="00721A36" w:rsidRDefault="009B3ACD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ACD" w:rsidRPr="00721A36" w:rsidRDefault="009B3ACD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-учебно-методическая литература</w:t>
            </w:r>
          </w:p>
        </w:tc>
        <w:tc>
          <w:tcPr>
            <w:tcW w:w="2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ACD" w:rsidRPr="00721A36" w:rsidRDefault="00D546F0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200</w:t>
            </w:r>
          </w:p>
        </w:tc>
      </w:tr>
      <w:tr w:rsidR="009B3ACD" w:rsidRPr="00721A36" w:rsidTr="000D2FE0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9B3ACD" w:rsidRPr="00721A36" w:rsidRDefault="009B3ACD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ACD" w:rsidRPr="00721A36" w:rsidRDefault="009B3ACD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-количество учебно-методических разработок, имеющих рецензию региональных или отраслевых научно-методических служб и органов</w:t>
            </w:r>
          </w:p>
        </w:tc>
        <w:tc>
          <w:tcPr>
            <w:tcW w:w="2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ACD" w:rsidRPr="00721A36" w:rsidRDefault="00D546F0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25</w:t>
            </w:r>
          </w:p>
        </w:tc>
      </w:tr>
      <w:tr w:rsidR="009B3ACD" w:rsidRPr="00721A36" w:rsidTr="000D2FE0">
        <w:tc>
          <w:tcPr>
            <w:tcW w:w="87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ACD" w:rsidRPr="00721A36" w:rsidRDefault="009B3ACD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2.</w:t>
            </w:r>
          </w:p>
        </w:tc>
        <w:tc>
          <w:tcPr>
            <w:tcW w:w="6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ACD" w:rsidRPr="00721A36" w:rsidRDefault="009B3ACD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Общее количество дополнительной литературы: в том числе:</w:t>
            </w:r>
          </w:p>
        </w:tc>
        <w:tc>
          <w:tcPr>
            <w:tcW w:w="2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ACD" w:rsidRPr="00721A36" w:rsidRDefault="00030438" w:rsidP="00030438">
            <w:pPr>
              <w:pStyle w:val="a3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       2400</w:t>
            </w:r>
          </w:p>
        </w:tc>
      </w:tr>
      <w:tr w:rsidR="009B3ACD" w:rsidRPr="00721A36" w:rsidTr="000D2FE0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9B3ACD" w:rsidRPr="00721A36" w:rsidRDefault="009B3ACD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ACD" w:rsidRPr="00721A36" w:rsidRDefault="009B3ACD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-детская художественная</w:t>
            </w:r>
          </w:p>
        </w:tc>
        <w:tc>
          <w:tcPr>
            <w:tcW w:w="2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ACD" w:rsidRPr="00721A36" w:rsidRDefault="00030438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22</w:t>
            </w:r>
            <w:r w:rsidR="00D546F0"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00</w:t>
            </w:r>
          </w:p>
        </w:tc>
      </w:tr>
      <w:tr w:rsidR="009B3ACD" w:rsidRPr="00721A36" w:rsidTr="000D2FE0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9B3ACD" w:rsidRPr="00721A36" w:rsidRDefault="009B3ACD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ACD" w:rsidRPr="00721A36" w:rsidRDefault="009B3ACD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-научно-популярная</w:t>
            </w:r>
          </w:p>
        </w:tc>
        <w:tc>
          <w:tcPr>
            <w:tcW w:w="2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ACD" w:rsidRPr="00721A36" w:rsidRDefault="00030438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7</w:t>
            </w:r>
            <w:r w:rsidR="00D546F0"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</w:tr>
      <w:tr w:rsidR="009B3ACD" w:rsidRPr="00721A36" w:rsidTr="000D2FE0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9B3ACD" w:rsidRPr="00721A36" w:rsidRDefault="009B3ACD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ACD" w:rsidRPr="00721A36" w:rsidRDefault="009B3ACD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-справочно-библиографическая</w:t>
            </w:r>
          </w:p>
        </w:tc>
        <w:tc>
          <w:tcPr>
            <w:tcW w:w="2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ACD" w:rsidRPr="00721A36" w:rsidRDefault="009B3ACD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331</w:t>
            </w:r>
          </w:p>
        </w:tc>
      </w:tr>
      <w:tr w:rsidR="009B3ACD" w:rsidRPr="00721A36" w:rsidTr="000D2FE0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9B3ACD" w:rsidRPr="00721A36" w:rsidRDefault="009B3ACD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ACD" w:rsidRPr="00721A36" w:rsidRDefault="009B3ACD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-периодические издания</w:t>
            </w:r>
          </w:p>
        </w:tc>
        <w:tc>
          <w:tcPr>
            <w:tcW w:w="2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ACD" w:rsidRPr="00721A36" w:rsidRDefault="009B3ACD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</w:tr>
      <w:tr w:rsidR="009B3ACD" w:rsidRPr="00721A36" w:rsidTr="000D2FE0">
        <w:tc>
          <w:tcPr>
            <w:tcW w:w="8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ACD" w:rsidRPr="00721A36" w:rsidRDefault="009B3ACD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3.</w:t>
            </w:r>
          </w:p>
        </w:tc>
        <w:tc>
          <w:tcPr>
            <w:tcW w:w="6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ACD" w:rsidRPr="00721A36" w:rsidRDefault="009B3ACD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proofErr w:type="gramStart"/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Приобретено учебно-методической и дополнительной литературы за последние 5 лет</w:t>
            </w:r>
            <w:proofErr w:type="gramEnd"/>
          </w:p>
        </w:tc>
        <w:tc>
          <w:tcPr>
            <w:tcW w:w="2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ACD" w:rsidRPr="00721A36" w:rsidRDefault="00D546F0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900</w:t>
            </w:r>
          </w:p>
        </w:tc>
      </w:tr>
    </w:tbl>
    <w:p w:rsidR="009B3ACD" w:rsidRPr="00721A36" w:rsidRDefault="009B3ACD" w:rsidP="009B3ACD">
      <w:pPr>
        <w:pStyle w:val="a3"/>
        <w:ind w:firstLine="426"/>
        <w:rPr>
          <w:rFonts w:ascii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sz w:val="28"/>
          <w:szCs w:val="24"/>
          <w:lang w:eastAsia="ru-RU"/>
        </w:rPr>
        <w:br/>
      </w:r>
    </w:p>
    <w:p w:rsidR="00D546F0" w:rsidRPr="00721A36" w:rsidRDefault="00D546F0" w:rsidP="009B3ACD">
      <w:pPr>
        <w:pStyle w:val="a3"/>
        <w:ind w:firstLine="426"/>
        <w:rPr>
          <w:rFonts w:ascii="Times New Roman" w:hAnsi="Times New Roman" w:cs="Times New Roman"/>
          <w:sz w:val="28"/>
          <w:szCs w:val="24"/>
          <w:lang w:eastAsia="ru-RU"/>
        </w:rPr>
      </w:pPr>
    </w:p>
    <w:p w:rsidR="00D546F0" w:rsidRPr="00721A36" w:rsidRDefault="00D546F0" w:rsidP="009B3ACD">
      <w:pPr>
        <w:pStyle w:val="a3"/>
        <w:ind w:firstLine="426"/>
        <w:rPr>
          <w:rFonts w:ascii="Times New Roman" w:hAnsi="Times New Roman" w:cs="Times New Roman"/>
          <w:sz w:val="28"/>
          <w:szCs w:val="24"/>
          <w:lang w:eastAsia="ru-RU"/>
        </w:rPr>
      </w:pPr>
    </w:p>
    <w:p w:rsidR="00D546F0" w:rsidRPr="00721A36" w:rsidRDefault="00D546F0" w:rsidP="009B3ACD">
      <w:pPr>
        <w:pStyle w:val="a3"/>
        <w:ind w:firstLine="426"/>
        <w:rPr>
          <w:rFonts w:ascii="Times New Roman" w:hAnsi="Times New Roman" w:cs="Times New Roman"/>
          <w:sz w:val="28"/>
          <w:szCs w:val="24"/>
          <w:lang w:eastAsia="ru-RU"/>
        </w:rPr>
      </w:pPr>
    </w:p>
    <w:p w:rsidR="009B3ACD" w:rsidRPr="00721A36" w:rsidRDefault="00721A36" w:rsidP="00D546F0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b/>
          <w:sz w:val="28"/>
          <w:szCs w:val="24"/>
          <w:lang w:eastAsia="ru-RU"/>
        </w:rPr>
        <w:t>2.2</w:t>
      </w:r>
      <w:r w:rsidR="009B3ACD" w:rsidRPr="00721A36">
        <w:rPr>
          <w:rFonts w:ascii="Times New Roman" w:hAnsi="Times New Roman" w:cs="Times New Roman"/>
          <w:b/>
          <w:sz w:val="28"/>
          <w:szCs w:val="24"/>
          <w:lang w:eastAsia="ru-RU"/>
        </w:rPr>
        <w:t>Информационное обеспечение учебного процесса</w:t>
      </w:r>
    </w:p>
    <w:p w:rsidR="00030438" w:rsidRPr="00721A36" w:rsidRDefault="00030438" w:rsidP="00D546F0">
      <w:pPr>
        <w:pStyle w:val="a3"/>
        <w:ind w:firstLine="426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</w:p>
    <w:tbl>
      <w:tblPr>
        <w:tblW w:w="947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45"/>
        <w:gridCol w:w="5416"/>
        <w:gridCol w:w="3110"/>
      </w:tblGrid>
      <w:tr w:rsidR="009B3ACD" w:rsidRPr="00721A36" w:rsidTr="000D2FE0">
        <w:trPr>
          <w:trHeight w:val="285"/>
        </w:trPr>
        <w:tc>
          <w:tcPr>
            <w:tcW w:w="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ACD" w:rsidRPr="00721A36" w:rsidRDefault="009B3ACD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№ </w:t>
            </w:r>
            <w:proofErr w:type="spellStart"/>
            <w:proofErr w:type="gramStart"/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п</w:t>
            </w:r>
            <w:proofErr w:type="spellEnd"/>
            <w:proofErr w:type="gramEnd"/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/</w:t>
            </w:r>
            <w:proofErr w:type="spellStart"/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ACD" w:rsidRPr="00721A36" w:rsidRDefault="009B3ACD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Общие сведения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ACD" w:rsidRPr="00721A36" w:rsidRDefault="009B3ACD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Показатели</w:t>
            </w:r>
          </w:p>
        </w:tc>
      </w:tr>
      <w:tr w:rsidR="009B3ACD" w:rsidRPr="00721A36" w:rsidTr="000D2FE0">
        <w:trPr>
          <w:trHeight w:val="300"/>
        </w:trPr>
        <w:tc>
          <w:tcPr>
            <w:tcW w:w="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ACD" w:rsidRPr="00721A36" w:rsidRDefault="009B3ACD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1.</w:t>
            </w:r>
          </w:p>
        </w:tc>
        <w:tc>
          <w:tcPr>
            <w:tcW w:w="5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ACD" w:rsidRPr="00721A36" w:rsidRDefault="009B3ACD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Наличие подключения к сети Интернет, тип подключения (выделенный, аналоговый)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ACD" w:rsidRPr="00721A36" w:rsidRDefault="009B3ACD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Имеется,</w:t>
            </w:r>
          </w:p>
          <w:p w:rsidR="009B3ACD" w:rsidRPr="00721A36" w:rsidRDefault="009B3ACD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выделенный</w:t>
            </w:r>
          </w:p>
        </w:tc>
      </w:tr>
      <w:tr w:rsidR="009B3ACD" w:rsidRPr="00721A36" w:rsidTr="000D2FE0">
        <w:trPr>
          <w:trHeight w:val="300"/>
        </w:trPr>
        <w:tc>
          <w:tcPr>
            <w:tcW w:w="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ACD" w:rsidRPr="00721A36" w:rsidRDefault="009B3ACD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2.</w:t>
            </w:r>
          </w:p>
        </w:tc>
        <w:tc>
          <w:tcPr>
            <w:tcW w:w="5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ACD" w:rsidRPr="00721A36" w:rsidRDefault="009B3ACD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Количество терминалов, с которых имеется доступ к сети Интернет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ACD" w:rsidRPr="00721A36" w:rsidRDefault="003A643B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</w:tr>
      <w:tr w:rsidR="009B3ACD" w:rsidRPr="00721A36" w:rsidTr="000D2FE0">
        <w:trPr>
          <w:trHeight w:val="300"/>
        </w:trPr>
        <w:tc>
          <w:tcPr>
            <w:tcW w:w="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ACD" w:rsidRPr="00721A36" w:rsidRDefault="009B3ACD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3.</w:t>
            </w:r>
          </w:p>
        </w:tc>
        <w:tc>
          <w:tcPr>
            <w:tcW w:w="5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ACD" w:rsidRPr="00721A36" w:rsidRDefault="009B3ACD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Количество локальных сетей, имеющихся в образовательном учреждении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ACD" w:rsidRPr="00721A36" w:rsidRDefault="009B3ACD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</w:tr>
      <w:tr w:rsidR="009B3ACD" w:rsidRPr="00721A36" w:rsidTr="000D2FE0">
        <w:trPr>
          <w:trHeight w:val="285"/>
        </w:trPr>
        <w:tc>
          <w:tcPr>
            <w:tcW w:w="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ACD" w:rsidRPr="00721A36" w:rsidRDefault="009B3ACD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4.</w:t>
            </w:r>
          </w:p>
        </w:tc>
        <w:tc>
          <w:tcPr>
            <w:tcW w:w="5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ACD" w:rsidRPr="00721A36" w:rsidRDefault="009B3ACD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Наличие электронной почты образовательного учреждения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ACD" w:rsidRPr="00721A36" w:rsidRDefault="003A643B" w:rsidP="003A643B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val="en-US"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val="en-US" w:eastAsia="ru-RU"/>
              </w:rPr>
              <w:t>ikrashola@yandex.ru</w:t>
            </w:r>
          </w:p>
        </w:tc>
      </w:tr>
      <w:tr w:rsidR="009B3ACD" w:rsidRPr="00B0733E" w:rsidTr="000D2FE0">
        <w:trPr>
          <w:trHeight w:val="300"/>
        </w:trPr>
        <w:tc>
          <w:tcPr>
            <w:tcW w:w="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ACD" w:rsidRPr="00721A36" w:rsidRDefault="009B3ACD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5.</w:t>
            </w:r>
          </w:p>
        </w:tc>
        <w:tc>
          <w:tcPr>
            <w:tcW w:w="5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ACD" w:rsidRPr="00721A36" w:rsidRDefault="009B3ACD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Наличие сайта образовательного учреждения, периодичность его обновления.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ACD" w:rsidRPr="00721A36" w:rsidRDefault="009B3ACD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u w:val="single"/>
                <w:lang w:val="en-US"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u w:val="single"/>
                <w:lang w:val="en-US" w:eastAsia="ru-RU"/>
              </w:rPr>
              <w:t>http://</w:t>
            </w:r>
            <w:r w:rsidR="003A643B" w:rsidRPr="00721A36">
              <w:rPr>
                <w:rFonts w:ascii="Times New Roman" w:hAnsi="Times New Roman" w:cs="Times New Roman"/>
                <w:sz w:val="28"/>
                <w:szCs w:val="24"/>
                <w:u w:val="single"/>
                <w:lang w:val="en-US" w:eastAsia="ru-RU"/>
              </w:rPr>
              <w:t xml:space="preserve"> </w:t>
            </w:r>
            <w:proofErr w:type="spellStart"/>
            <w:r w:rsidR="003A643B" w:rsidRPr="00721A36">
              <w:rPr>
                <w:rFonts w:ascii="Times New Roman" w:hAnsi="Times New Roman" w:cs="Times New Roman"/>
                <w:sz w:val="28"/>
                <w:szCs w:val="24"/>
                <w:u w:val="single"/>
                <w:lang w:val="en-US" w:eastAsia="ru-RU"/>
              </w:rPr>
              <w:t>ikrashola.dagschool</w:t>
            </w:r>
            <w:proofErr w:type="spellEnd"/>
            <w:r w:rsidR="003A643B" w:rsidRPr="00721A36">
              <w:rPr>
                <w:rFonts w:ascii="Times New Roman" w:hAnsi="Times New Roman" w:cs="Times New Roman"/>
                <w:sz w:val="28"/>
                <w:szCs w:val="24"/>
                <w:u w:val="single"/>
                <w:lang w:val="en-US" w:eastAsia="ru-RU"/>
              </w:rPr>
              <w:t xml:space="preserve"> </w:t>
            </w:r>
            <w:r w:rsidR="001C4D9F" w:rsidRPr="00721A36">
              <w:rPr>
                <w:rFonts w:ascii="Times New Roman" w:hAnsi="Times New Roman" w:cs="Times New Roman"/>
                <w:sz w:val="28"/>
                <w:szCs w:val="24"/>
                <w:u w:val="single"/>
                <w:lang w:val="en-US" w:eastAsia="ru-RU"/>
              </w:rPr>
              <w:t>.com</w:t>
            </w:r>
          </w:p>
          <w:p w:rsidR="003A643B" w:rsidRPr="00721A36" w:rsidRDefault="003A643B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u w:val="single"/>
                <w:lang w:val="en-US"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u w:val="single"/>
                <w:lang w:eastAsia="ru-RU"/>
              </w:rPr>
              <w:t>постоянно</w:t>
            </w:r>
          </w:p>
        </w:tc>
      </w:tr>
      <w:tr w:rsidR="009B3ACD" w:rsidRPr="00721A36" w:rsidTr="000D2FE0">
        <w:trPr>
          <w:trHeight w:val="45"/>
        </w:trPr>
        <w:tc>
          <w:tcPr>
            <w:tcW w:w="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ACD" w:rsidRPr="00721A36" w:rsidRDefault="009B3ACD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6.</w:t>
            </w:r>
          </w:p>
        </w:tc>
        <w:tc>
          <w:tcPr>
            <w:tcW w:w="5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ACD" w:rsidRPr="00721A36" w:rsidRDefault="009B3ACD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Наличие интерактивных досок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ACD" w:rsidRPr="00721A36" w:rsidRDefault="003A643B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val="en-US"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val="en-US" w:eastAsia="ru-RU"/>
              </w:rPr>
              <w:t>4</w:t>
            </w:r>
          </w:p>
        </w:tc>
      </w:tr>
      <w:tr w:rsidR="009B3ACD" w:rsidRPr="00721A36" w:rsidTr="000D2FE0">
        <w:trPr>
          <w:trHeight w:val="30"/>
        </w:trPr>
        <w:tc>
          <w:tcPr>
            <w:tcW w:w="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ACD" w:rsidRPr="00721A36" w:rsidRDefault="009B3ACD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7.</w:t>
            </w:r>
          </w:p>
        </w:tc>
        <w:tc>
          <w:tcPr>
            <w:tcW w:w="5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ACD" w:rsidRPr="00721A36" w:rsidRDefault="009B3ACD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Наличие мультимедиа оборудования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3ACD" w:rsidRPr="00721A36" w:rsidRDefault="009B3ACD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</w:tr>
    </w:tbl>
    <w:p w:rsidR="009B3ACD" w:rsidRPr="00721A36" w:rsidRDefault="009B3ACD" w:rsidP="009B3ACD">
      <w:pPr>
        <w:pStyle w:val="a3"/>
        <w:ind w:firstLine="426"/>
        <w:rPr>
          <w:rFonts w:ascii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sz w:val="28"/>
          <w:szCs w:val="24"/>
          <w:lang w:eastAsia="ru-RU"/>
        </w:rPr>
        <w:lastRenderedPageBreak/>
        <w:br/>
      </w:r>
    </w:p>
    <w:p w:rsidR="009B3ACD" w:rsidRPr="00721A36" w:rsidRDefault="009B3ACD" w:rsidP="009B3ACD">
      <w:pPr>
        <w:pStyle w:val="a3"/>
        <w:ind w:firstLine="426"/>
        <w:rPr>
          <w:rFonts w:ascii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sz w:val="28"/>
          <w:szCs w:val="24"/>
          <w:lang w:eastAsia="ru-RU"/>
        </w:rPr>
        <w:t>Школьная инфраструктура в основном соответствует требованиям ФГОС.</w:t>
      </w:r>
    </w:p>
    <w:p w:rsidR="009B3ACD" w:rsidRPr="00721A36" w:rsidRDefault="009B3ACD" w:rsidP="009B3A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sz w:val="28"/>
          <w:szCs w:val="24"/>
          <w:lang w:eastAsia="ru-RU"/>
        </w:rPr>
        <w:br/>
      </w:r>
    </w:p>
    <w:p w:rsidR="009B3ACD" w:rsidRPr="00721A36" w:rsidRDefault="00CD660B" w:rsidP="009B3ACD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b/>
          <w:sz w:val="28"/>
          <w:szCs w:val="24"/>
          <w:lang w:eastAsia="ru-RU"/>
        </w:rPr>
        <w:t>3. Характеристика системы здоровьесбережения участников</w:t>
      </w:r>
    </w:p>
    <w:p w:rsidR="009B3ACD" w:rsidRPr="00721A36" w:rsidRDefault="00CD660B" w:rsidP="009B3ACD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b/>
          <w:sz w:val="28"/>
          <w:szCs w:val="24"/>
          <w:lang w:eastAsia="ru-RU"/>
        </w:rPr>
        <w:t xml:space="preserve"> образовательных отношений школы.</w:t>
      </w:r>
    </w:p>
    <w:p w:rsidR="009B3ACD" w:rsidRPr="00721A36" w:rsidRDefault="009B3ACD" w:rsidP="00030438">
      <w:pPr>
        <w:pStyle w:val="a3"/>
        <w:ind w:firstLine="426"/>
        <w:rPr>
          <w:rFonts w:ascii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sz w:val="28"/>
          <w:szCs w:val="24"/>
          <w:lang w:eastAsia="ru-RU"/>
        </w:rPr>
        <w:t>Образовательный процесс в школе организован с учётом заботы о здоровье учащихся и воспитания здорового образа жизни</w:t>
      </w:r>
      <w:r w:rsidR="00030438" w:rsidRPr="00721A36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721A36">
        <w:rPr>
          <w:rFonts w:ascii="Times New Roman" w:hAnsi="Times New Roman" w:cs="Times New Roman"/>
          <w:sz w:val="28"/>
          <w:szCs w:val="24"/>
          <w:lang w:eastAsia="ru-RU"/>
        </w:rPr>
        <w:t>через</w:t>
      </w:r>
      <w:proofErr w:type="gramEnd"/>
      <w:r w:rsidRPr="00721A36">
        <w:rPr>
          <w:rFonts w:ascii="Times New Roman" w:hAnsi="Times New Roman" w:cs="Times New Roman"/>
          <w:sz w:val="28"/>
          <w:szCs w:val="24"/>
          <w:lang w:eastAsia="ru-RU"/>
        </w:rPr>
        <w:t>:</w:t>
      </w:r>
    </w:p>
    <w:p w:rsidR="009B3ACD" w:rsidRPr="00721A36" w:rsidRDefault="009B3ACD" w:rsidP="009B3ACD">
      <w:pPr>
        <w:pStyle w:val="a3"/>
        <w:ind w:firstLine="426"/>
        <w:rPr>
          <w:rFonts w:ascii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sz w:val="28"/>
          <w:szCs w:val="24"/>
          <w:lang w:eastAsia="ru-RU"/>
        </w:rPr>
        <w:t>- использование здоровьесберегающих технологий обучения;</w:t>
      </w:r>
    </w:p>
    <w:p w:rsidR="009B3ACD" w:rsidRPr="00721A36" w:rsidRDefault="009B3ACD" w:rsidP="009B3ACD">
      <w:pPr>
        <w:pStyle w:val="a3"/>
        <w:ind w:firstLine="426"/>
        <w:rPr>
          <w:rFonts w:ascii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sz w:val="28"/>
          <w:szCs w:val="24"/>
          <w:lang w:eastAsia="ru-RU"/>
        </w:rPr>
        <w:t>- ежедневное начало учебного дня с физической зарядки</w:t>
      </w:r>
      <w:r w:rsidR="003A643B" w:rsidRPr="00721A36">
        <w:rPr>
          <w:rFonts w:ascii="Times New Roman" w:hAnsi="Times New Roman" w:cs="Times New Roman"/>
          <w:sz w:val="28"/>
          <w:szCs w:val="24"/>
          <w:lang w:eastAsia="ru-RU"/>
        </w:rPr>
        <w:t xml:space="preserve"> (весна-осень)</w:t>
      </w:r>
      <w:r w:rsidRPr="00721A36">
        <w:rPr>
          <w:rFonts w:ascii="Times New Roman" w:hAnsi="Times New Roman" w:cs="Times New Roman"/>
          <w:sz w:val="28"/>
          <w:szCs w:val="24"/>
          <w:lang w:eastAsia="ru-RU"/>
        </w:rPr>
        <w:t>;</w:t>
      </w:r>
    </w:p>
    <w:p w:rsidR="009B3ACD" w:rsidRPr="00721A36" w:rsidRDefault="009B3ACD" w:rsidP="009B3ACD">
      <w:pPr>
        <w:pStyle w:val="a3"/>
        <w:ind w:firstLine="426"/>
        <w:rPr>
          <w:rFonts w:ascii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sz w:val="28"/>
          <w:szCs w:val="24"/>
          <w:lang w:eastAsia="ru-RU"/>
        </w:rPr>
        <w:t xml:space="preserve">- организацию горячего питания по </w:t>
      </w:r>
      <w:r w:rsidR="003A643B" w:rsidRPr="00721A36">
        <w:rPr>
          <w:rFonts w:ascii="Times New Roman" w:hAnsi="Times New Roman" w:cs="Times New Roman"/>
          <w:sz w:val="28"/>
          <w:szCs w:val="24"/>
          <w:lang w:eastAsia="ru-RU"/>
        </w:rPr>
        <w:t>ц</w:t>
      </w:r>
      <w:r w:rsidRPr="00721A36">
        <w:rPr>
          <w:rFonts w:ascii="Times New Roman" w:hAnsi="Times New Roman" w:cs="Times New Roman"/>
          <w:sz w:val="28"/>
          <w:szCs w:val="24"/>
          <w:lang w:eastAsia="ru-RU"/>
        </w:rPr>
        <w:t>и</w:t>
      </w:r>
      <w:r w:rsidR="00030438" w:rsidRPr="00721A36">
        <w:rPr>
          <w:rFonts w:ascii="Times New Roman" w:hAnsi="Times New Roman" w:cs="Times New Roman"/>
          <w:sz w:val="28"/>
          <w:szCs w:val="24"/>
          <w:lang w:eastAsia="ru-RU"/>
        </w:rPr>
        <w:t xml:space="preserve">кличному меню, согласованному с </w:t>
      </w:r>
      <w:proofErr w:type="spellStart"/>
      <w:r w:rsidRPr="00721A36">
        <w:rPr>
          <w:rFonts w:ascii="Times New Roman" w:hAnsi="Times New Roman" w:cs="Times New Roman"/>
          <w:sz w:val="28"/>
          <w:szCs w:val="24"/>
          <w:lang w:eastAsia="ru-RU"/>
        </w:rPr>
        <w:t>Роспотребнадзором</w:t>
      </w:r>
      <w:proofErr w:type="spellEnd"/>
      <w:r w:rsidRPr="00721A36">
        <w:rPr>
          <w:rFonts w:ascii="Times New Roman" w:hAnsi="Times New Roman" w:cs="Times New Roman"/>
          <w:sz w:val="28"/>
          <w:szCs w:val="24"/>
          <w:lang w:eastAsia="ru-RU"/>
        </w:rPr>
        <w:t>;</w:t>
      </w:r>
    </w:p>
    <w:p w:rsidR="009B3ACD" w:rsidRPr="00721A36" w:rsidRDefault="009B3ACD" w:rsidP="009B3ACD">
      <w:pPr>
        <w:pStyle w:val="a3"/>
        <w:ind w:firstLine="426"/>
        <w:rPr>
          <w:rFonts w:ascii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sz w:val="28"/>
          <w:szCs w:val="24"/>
          <w:lang w:eastAsia="ru-RU"/>
        </w:rPr>
        <w:t>- витаминизацию блюд;</w:t>
      </w:r>
    </w:p>
    <w:p w:rsidR="009B3ACD" w:rsidRPr="00721A36" w:rsidRDefault="009B3ACD" w:rsidP="009B3ACD">
      <w:pPr>
        <w:pStyle w:val="a3"/>
        <w:ind w:firstLine="426"/>
        <w:rPr>
          <w:rFonts w:ascii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sz w:val="28"/>
          <w:szCs w:val="24"/>
          <w:lang w:eastAsia="ru-RU"/>
        </w:rPr>
        <w:t xml:space="preserve">- проведение массовых спортивных соревнований, Дня </w:t>
      </w:r>
      <w:r w:rsidR="00030438" w:rsidRPr="00721A36">
        <w:rPr>
          <w:rFonts w:ascii="Times New Roman" w:hAnsi="Times New Roman" w:cs="Times New Roman"/>
          <w:sz w:val="28"/>
          <w:szCs w:val="24"/>
          <w:lang w:eastAsia="ru-RU"/>
        </w:rPr>
        <w:t>здоровья, спортивных праздников</w:t>
      </w:r>
      <w:r w:rsidRPr="00721A36">
        <w:rPr>
          <w:rFonts w:ascii="Times New Roman" w:hAnsi="Times New Roman" w:cs="Times New Roman"/>
          <w:sz w:val="28"/>
          <w:szCs w:val="24"/>
          <w:lang w:eastAsia="ru-RU"/>
        </w:rPr>
        <w:t>;</w:t>
      </w:r>
    </w:p>
    <w:p w:rsidR="009B3ACD" w:rsidRPr="00721A36" w:rsidRDefault="009B3ACD" w:rsidP="009B3ACD">
      <w:pPr>
        <w:pStyle w:val="a3"/>
        <w:ind w:firstLine="426"/>
        <w:rPr>
          <w:rFonts w:ascii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sz w:val="28"/>
          <w:szCs w:val="24"/>
          <w:lang w:eastAsia="ru-RU"/>
        </w:rPr>
        <w:t>- выпуск санбюллетеней;</w:t>
      </w:r>
    </w:p>
    <w:p w:rsidR="009B3ACD" w:rsidRPr="00721A36" w:rsidRDefault="009B3ACD" w:rsidP="009B3ACD">
      <w:pPr>
        <w:pStyle w:val="a3"/>
        <w:ind w:firstLine="426"/>
        <w:rPr>
          <w:rFonts w:ascii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sz w:val="28"/>
          <w:szCs w:val="24"/>
          <w:lang w:eastAsia="ru-RU"/>
        </w:rPr>
        <w:t>- вовлечение учащихся в кружки и секции;</w:t>
      </w:r>
    </w:p>
    <w:p w:rsidR="009B3ACD" w:rsidRPr="00721A36" w:rsidRDefault="009B3ACD" w:rsidP="009B3ACD">
      <w:pPr>
        <w:pStyle w:val="a3"/>
        <w:ind w:firstLine="426"/>
        <w:rPr>
          <w:rFonts w:ascii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sz w:val="28"/>
          <w:szCs w:val="24"/>
          <w:lang w:eastAsia="ru-RU"/>
        </w:rPr>
        <w:t xml:space="preserve">- проведение </w:t>
      </w:r>
      <w:r w:rsidR="003A643B" w:rsidRPr="00721A36">
        <w:rPr>
          <w:rFonts w:ascii="Times New Roman" w:hAnsi="Times New Roman" w:cs="Times New Roman"/>
          <w:sz w:val="28"/>
          <w:szCs w:val="24"/>
          <w:lang w:eastAsia="ru-RU"/>
        </w:rPr>
        <w:t>месяца</w:t>
      </w:r>
      <w:r w:rsidRPr="00721A36">
        <w:rPr>
          <w:rFonts w:ascii="Times New Roman" w:hAnsi="Times New Roman" w:cs="Times New Roman"/>
          <w:sz w:val="28"/>
          <w:szCs w:val="24"/>
          <w:lang w:eastAsia="ru-RU"/>
        </w:rPr>
        <w:t xml:space="preserve"> физической культуры;</w:t>
      </w:r>
    </w:p>
    <w:p w:rsidR="009B3ACD" w:rsidRPr="00721A36" w:rsidRDefault="009B3ACD" w:rsidP="009B3ACD">
      <w:pPr>
        <w:pStyle w:val="a3"/>
        <w:ind w:firstLine="426"/>
        <w:rPr>
          <w:rFonts w:ascii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sz w:val="28"/>
          <w:szCs w:val="24"/>
          <w:lang w:eastAsia="ru-RU"/>
        </w:rPr>
        <w:t>- работу «Семья», «Здоровье»;</w:t>
      </w:r>
    </w:p>
    <w:p w:rsidR="009B3ACD" w:rsidRPr="00721A36" w:rsidRDefault="009B3ACD" w:rsidP="009B3ACD">
      <w:pPr>
        <w:pStyle w:val="a3"/>
        <w:ind w:firstLine="426"/>
        <w:rPr>
          <w:rFonts w:ascii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sz w:val="28"/>
          <w:szCs w:val="24"/>
          <w:lang w:eastAsia="ru-RU"/>
        </w:rPr>
        <w:t>- работу соц</w:t>
      </w:r>
      <w:r w:rsidR="003561F9" w:rsidRPr="00721A36">
        <w:rPr>
          <w:rFonts w:ascii="Times New Roman" w:hAnsi="Times New Roman" w:cs="Times New Roman"/>
          <w:sz w:val="28"/>
          <w:szCs w:val="24"/>
          <w:lang w:eastAsia="ru-RU"/>
        </w:rPr>
        <w:t xml:space="preserve">иального </w:t>
      </w:r>
      <w:r w:rsidRPr="00721A36">
        <w:rPr>
          <w:rFonts w:ascii="Times New Roman" w:hAnsi="Times New Roman" w:cs="Times New Roman"/>
          <w:sz w:val="28"/>
          <w:szCs w:val="24"/>
          <w:lang w:eastAsia="ru-RU"/>
        </w:rPr>
        <w:t>педагога, педагога – психолога;</w:t>
      </w:r>
    </w:p>
    <w:p w:rsidR="009B3ACD" w:rsidRPr="00721A36" w:rsidRDefault="009B3ACD" w:rsidP="009B3ACD">
      <w:pPr>
        <w:pStyle w:val="a3"/>
        <w:ind w:firstLine="426"/>
        <w:rPr>
          <w:rFonts w:ascii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sz w:val="28"/>
          <w:szCs w:val="24"/>
          <w:lang w:eastAsia="ru-RU"/>
        </w:rPr>
        <w:t>- проведение ежегодного медосмотра;</w:t>
      </w:r>
    </w:p>
    <w:p w:rsidR="009B3ACD" w:rsidRPr="00721A36" w:rsidRDefault="009B3ACD" w:rsidP="009B3ACD">
      <w:pPr>
        <w:pStyle w:val="a3"/>
        <w:ind w:firstLine="426"/>
        <w:rPr>
          <w:rFonts w:ascii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sz w:val="28"/>
          <w:szCs w:val="24"/>
          <w:lang w:eastAsia="ru-RU"/>
        </w:rPr>
        <w:t xml:space="preserve">- составление расписания уроков только в соответствии </w:t>
      </w:r>
      <w:proofErr w:type="spellStart"/>
      <w:r w:rsidRPr="00721A36">
        <w:rPr>
          <w:rFonts w:ascii="Times New Roman" w:hAnsi="Times New Roman" w:cs="Times New Roman"/>
          <w:sz w:val="28"/>
          <w:szCs w:val="24"/>
          <w:lang w:eastAsia="ru-RU"/>
        </w:rPr>
        <w:t>САНПИНами</w:t>
      </w:r>
      <w:proofErr w:type="spellEnd"/>
      <w:r w:rsidRPr="00721A36">
        <w:rPr>
          <w:rFonts w:ascii="Times New Roman" w:hAnsi="Times New Roman" w:cs="Times New Roman"/>
          <w:sz w:val="28"/>
          <w:szCs w:val="24"/>
          <w:lang w:eastAsia="ru-RU"/>
        </w:rPr>
        <w:t>;</w:t>
      </w:r>
    </w:p>
    <w:p w:rsidR="009B3ACD" w:rsidRPr="00721A36" w:rsidRDefault="009B3ACD" w:rsidP="009B3ACD">
      <w:pPr>
        <w:pStyle w:val="a3"/>
        <w:ind w:firstLine="426"/>
        <w:rPr>
          <w:rFonts w:ascii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sz w:val="28"/>
          <w:szCs w:val="24"/>
          <w:lang w:eastAsia="ru-RU"/>
        </w:rPr>
        <w:t>- устранение перегрузки домашними заданиями и предотвращение утом</w:t>
      </w:r>
      <w:r w:rsidR="003561F9" w:rsidRPr="00721A36">
        <w:rPr>
          <w:rFonts w:ascii="Times New Roman" w:hAnsi="Times New Roman" w:cs="Times New Roman"/>
          <w:sz w:val="28"/>
          <w:szCs w:val="24"/>
          <w:lang w:eastAsia="ru-RU"/>
        </w:rPr>
        <w:t>ляемости школьников на уроках (</w:t>
      </w:r>
      <w:r w:rsidRPr="00721A36">
        <w:rPr>
          <w:rFonts w:ascii="Times New Roman" w:hAnsi="Times New Roman" w:cs="Times New Roman"/>
          <w:sz w:val="28"/>
          <w:szCs w:val="24"/>
          <w:lang w:eastAsia="ru-RU"/>
        </w:rPr>
        <w:t>проводятся</w:t>
      </w:r>
      <w:r w:rsidR="003A643B" w:rsidRPr="00721A36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721A36">
        <w:rPr>
          <w:rFonts w:ascii="Times New Roman" w:hAnsi="Times New Roman" w:cs="Times New Roman"/>
          <w:sz w:val="28"/>
          <w:szCs w:val="24"/>
          <w:lang w:eastAsia="ru-RU"/>
        </w:rPr>
        <w:t>физкультпаузы</w:t>
      </w:r>
      <w:proofErr w:type="spellEnd"/>
      <w:r w:rsidRPr="00721A36">
        <w:rPr>
          <w:rFonts w:ascii="Times New Roman" w:hAnsi="Times New Roman" w:cs="Times New Roman"/>
          <w:sz w:val="28"/>
          <w:szCs w:val="24"/>
          <w:lang w:eastAsia="ru-RU"/>
        </w:rPr>
        <w:t>, переключение на различные виды деятельности);</w:t>
      </w:r>
    </w:p>
    <w:p w:rsidR="009B3ACD" w:rsidRPr="00721A36" w:rsidRDefault="009B3ACD" w:rsidP="009B3ACD">
      <w:pPr>
        <w:pStyle w:val="a3"/>
        <w:ind w:firstLine="426"/>
        <w:rPr>
          <w:rFonts w:ascii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sz w:val="28"/>
          <w:szCs w:val="24"/>
          <w:lang w:eastAsia="ru-RU"/>
        </w:rPr>
        <w:t>- ДОЛ, санатории;</w:t>
      </w:r>
    </w:p>
    <w:p w:rsidR="009B3ACD" w:rsidRPr="00721A36" w:rsidRDefault="009B3ACD" w:rsidP="009B3ACD">
      <w:pPr>
        <w:pStyle w:val="a3"/>
        <w:ind w:firstLine="426"/>
        <w:rPr>
          <w:rFonts w:ascii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sz w:val="28"/>
          <w:szCs w:val="24"/>
          <w:lang w:eastAsia="ru-RU"/>
        </w:rPr>
        <w:t>- привлечение работников медицины, ИДН, ГИБДД;</w:t>
      </w:r>
    </w:p>
    <w:p w:rsidR="009B3ACD" w:rsidRPr="00721A36" w:rsidRDefault="009B3ACD" w:rsidP="009B3ACD">
      <w:pPr>
        <w:pStyle w:val="a3"/>
        <w:ind w:firstLine="426"/>
        <w:rPr>
          <w:rFonts w:ascii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sz w:val="28"/>
          <w:szCs w:val="24"/>
          <w:lang w:eastAsia="ru-RU"/>
        </w:rPr>
        <w:t>- проведение инструктажей по охране жизни и здоровья учащихся, инструктажей по пожарной безопасности, проведение тренировок по эвакуации учащихся при возникновении ЧС;</w:t>
      </w:r>
    </w:p>
    <w:p w:rsidR="009B3ACD" w:rsidRPr="00721A36" w:rsidRDefault="009B3ACD" w:rsidP="009B3ACD">
      <w:pPr>
        <w:pStyle w:val="a3"/>
        <w:ind w:firstLine="426"/>
        <w:rPr>
          <w:rFonts w:ascii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sz w:val="28"/>
          <w:szCs w:val="24"/>
          <w:lang w:eastAsia="ru-RU"/>
        </w:rPr>
        <w:t>- организацию мониторинга уровня физического развития учащихся</w:t>
      </w:r>
      <w:r w:rsidR="003561F9" w:rsidRPr="00721A36">
        <w:rPr>
          <w:rFonts w:ascii="Times New Roman" w:hAnsi="Times New Roman" w:cs="Times New Roman"/>
          <w:sz w:val="28"/>
          <w:szCs w:val="24"/>
          <w:lang w:eastAsia="ru-RU"/>
        </w:rPr>
        <w:t>;</w:t>
      </w:r>
    </w:p>
    <w:p w:rsidR="009B3ACD" w:rsidRPr="00721A36" w:rsidRDefault="009B3ACD" w:rsidP="009B3ACD">
      <w:pPr>
        <w:pStyle w:val="a3"/>
        <w:ind w:firstLine="426"/>
        <w:rPr>
          <w:rFonts w:ascii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sz w:val="28"/>
          <w:szCs w:val="24"/>
          <w:lang w:eastAsia="ru-RU"/>
        </w:rPr>
        <w:t xml:space="preserve">- </w:t>
      </w:r>
      <w:r w:rsidR="003A643B" w:rsidRPr="00721A36">
        <w:rPr>
          <w:rFonts w:ascii="Times New Roman" w:hAnsi="Times New Roman" w:cs="Times New Roman"/>
          <w:sz w:val="28"/>
          <w:szCs w:val="24"/>
          <w:lang w:eastAsia="ru-RU"/>
        </w:rPr>
        <w:t>работу в мастерской;</w:t>
      </w:r>
    </w:p>
    <w:p w:rsidR="009B3ACD" w:rsidRPr="00721A36" w:rsidRDefault="009B3ACD" w:rsidP="009B3ACD">
      <w:pPr>
        <w:pStyle w:val="a3"/>
        <w:ind w:firstLine="426"/>
        <w:rPr>
          <w:rFonts w:ascii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sz w:val="28"/>
          <w:szCs w:val="24"/>
          <w:lang w:eastAsia="ru-RU"/>
        </w:rPr>
        <w:t>- работу на пришкол</w:t>
      </w:r>
      <w:r w:rsidR="003561F9" w:rsidRPr="00721A36">
        <w:rPr>
          <w:rFonts w:ascii="Times New Roman" w:hAnsi="Times New Roman" w:cs="Times New Roman"/>
          <w:sz w:val="28"/>
          <w:szCs w:val="24"/>
          <w:lang w:eastAsia="ru-RU"/>
        </w:rPr>
        <w:t>ьном участке</w:t>
      </w:r>
      <w:r w:rsidRPr="00721A36">
        <w:rPr>
          <w:rFonts w:ascii="Times New Roman" w:hAnsi="Times New Roman" w:cs="Times New Roman"/>
          <w:sz w:val="28"/>
          <w:szCs w:val="24"/>
          <w:lang w:eastAsia="ru-RU"/>
        </w:rPr>
        <w:t>.</w:t>
      </w:r>
    </w:p>
    <w:p w:rsidR="009B3ACD" w:rsidRPr="00721A36" w:rsidRDefault="009B3ACD" w:rsidP="009B3ACD">
      <w:pPr>
        <w:pStyle w:val="a3"/>
        <w:ind w:firstLine="426"/>
        <w:rPr>
          <w:rFonts w:ascii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sz w:val="28"/>
          <w:szCs w:val="24"/>
          <w:lang w:eastAsia="ru-RU"/>
        </w:rPr>
        <w:t xml:space="preserve">В школе созданы комфортные санитарно – гигиенические условия: </w:t>
      </w:r>
    </w:p>
    <w:p w:rsidR="009B3ACD" w:rsidRPr="00721A36" w:rsidRDefault="009B3ACD" w:rsidP="009B3ACD">
      <w:pPr>
        <w:pStyle w:val="a3"/>
        <w:ind w:firstLine="426"/>
        <w:rPr>
          <w:rFonts w:ascii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sz w:val="28"/>
          <w:szCs w:val="24"/>
          <w:lang w:eastAsia="ru-RU"/>
        </w:rPr>
        <w:t xml:space="preserve">- регулярно проводятся уборки и дезинфекции помещений, </w:t>
      </w:r>
    </w:p>
    <w:p w:rsidR="009B3ACD" w:rsidRPr="00721A36" w:rsidRDefault="009B3ACD" w:rsidP="009B3ACD">
      <w:pPr>
        <w:pStyle w:val="a3"/>
        <w:ind w:firstLine="426"/>
        <w:rPr>
          <w:rFonts w:ascii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sz w:val="28"/>
          <w:szCs w:val="24"/>
          <w:lang w:eastAsia="ru-RU"/>
        </w:rPr>
        <w:t xml:space="preserve">- правильно сформирована цветовая гамма помещений, </w:t>
      </w:r>
    </w:p>
    <w:p w:rsidR="009B3ACD" w:rsidRPr="00721A36" w:rsidRDefault="009B3ACD" w:rsidP="009B3ACD">
      <w:pPr>
        <w:pStyle w:val="a3"/>
        <w:ind w:firstLine="426"/>
        <w:rPr>
          <w:rFonts w:ascii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sz w:val="28"/>
          <w:szCs w:val="24"/>
          <w:lang w:eastAsia="ru-RU"/>
        </w:rPr>
        <w:t xml:space="preserve">- школьная мебель способствует правильной удобной позе учеников, </w:t>
      </w:r>
    </w:p>
    <w:p w:rsidR="009B3ACD" w:rsidRPr="00721A36" w:rsidRDefault="009B3ACD" w:rsidP="009B3ACD">
      <w:pPr>
        <w:pStyle w:val="a3"/>
        <w:ind w:left="426"/>
        <w:rPr>
          <w:rFonts w:ascii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sz w:val="28"/>
          <w:szCs w:val="24"/>
          <w:lang w:eastAsia="ru-RU"/>
        </w:rPr>
        <w:t xml:space="preserve">- по мере изменения естественного освещения включаются искусственные источники света,   - обеспечен тепловой комфорт школьников, </w:t>
      </w:r>
    </w:p>
    <w:p w:rsidR="00CD660B" w:rsidRPr="00721A36" w:rsidRDefault="009B3ACD" w:rsidP="000D2FE0">
      <w:pPr>
        <w:pStyle w:val="a3"/>
        <w:ind w:firstLine="426"/>
        <w:rPr>
          <w:rFonts w:ascii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sz w:val="28"/>
          <w:szCs w:val="24"/>
          <w:lang w:eastAsia="ru-RU"/>
        </w:rPr>
        <w:t>- уровень шума на переменах невысокий.</w:t>
      </w:r>
    </w:p>
    <w:p w:rsidR="00CD660B" w:rsidRPr="00721A36" w:rsidRDefault="00CD660B" w:rsidP="00CD660B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sz w:val="28"/>
          <w:szCs w:val="24"/>
          <w:lang w:eastAsia="ru-RU"/>
        </w:rPr>
        <w:br/>
      </w:r>
      <w:r w:rsidR="009B3ACD" w:rsidRPr="00721A36">
        <w:rPr>
          <w:rFonts w:ascii="Times New Roman" w:hAnsi="Times New Roman" w:cs="Times New Roman"/>
          <w:b/>
          <w:sz w:val="28"/>
          <w:szCs w:val="24"/>
          <w:lang w:eastAsia="ru-RU"/>
        </w:rPr>
        <w:t>4</w:t>
      </w:r>
      <w:r w:rsidR="003561F9" w:rsidRPr="00721A36">
        <w:rPr>
          <w:rFonts w:ascii="Times New Roman" w:hAnsi="Times New Roman" w:cs="Times New Roman"/>
          <w:b/>
          <w:sz w:val="28"/>
          <w:szCs w:val="24"/>
          <w:lang w:eastAsia="ru-RU"/>
        </w:rPr>
        <w:t>.</w:t>
      </w:r>
      <w:r w:rsidRPr="00721A36">
        <w:rPr>
          <w:rFonts w:ascii="Times New Roman" w:hAnsi="Times New Roman" w:cs="Times New Roman"/>
          <w:b/>
          <w:sz w:val="28"/>
          <w:szCs w:val="24"/>
          <w:lang w:eastAsia="ru-RU"/>
        </w:rPr>
        <w:t xml:space="preserve"> Материальная и информационная база.</w:t>
      </w:r>
    </w:p>
    <w:p w:rsidR="00CD660B" w:rsidRPr="00721A36" w:rsidRDefault="00CD660B" w:rsidP="00CD660B">
      <w:pPr>
        <w:pStyle w:val="a3"/>
        <w:ind w:firstLine="426"/>
        <w:rPr>
          <w:rFonts w:ascii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sz w:val="28"/>
          <w:szCs w:val="24"/>
          <w:lang w:eastAsia="ru-RU"/>
        </w:rPr>
        <w:t>Результатом предшествующих этапов развития школы является создание материальной и информационной базы, обеспечивающей организацию всех видов деятельности школьников, соответствующей Санитарно-эпидемиологическим и противопожарным правила</w:t>
      </w:r>
      <w:r w:rsidR="003561F9" w:rsidRPr="00721A36">
        <w:rPr>
          <w:rFonts w:ascii="Times New Roman" w:hAnsi="Times New Roman" w:cs="Times New Roman"/>
          <w:sz w:val="28"/>
          <w:szCs w:val="24"/>
          <w:lang w:eastAsia="ru-RU"/>
        </w:rPr>
        <w:t xml:space="preserve">м и нормам. В школе </w:t>
      </w:r>
      <w:proofErr w:type="gramStart"/>
      <w:r w:rsidR="003561F9" w:rsidRPr="00721A36">
        <w:rPr>
          <w:rFonts w:ascii="Times New Roman" w:hAnsi="Times New Roman" w:cs="Times New Roman"/>
          <w:sz w:val="28"/>
          <w:szCs w:val="24"/>
          <w:lang w:eastAsia="ru-RU"/>
        </w:rPr>
        <w:lastRenderedPageBreak/>
        <w:t>оборудованы</w:t>
      </w:r>
      <w:proofErr w:type="gramEnd"/>
      <w:r w:rsidRPr="00721A36">
        <w:rPr>
          <w:rFonts w:ascii="Times New Roman" w:hAnsi="Times New Roman" w:cs="Times New Roman"/>
          <w:sz w:val="28"/>
          <w:szCs w:val="24"/>
          <w:lang w:eastAsia="ru-RU"/>
        </w:rPr>
        <w:t xml:space="preserve">:11 учебных кабинетов, спортивная площадка площадью 270.5 кв.м., спортивный зал площадью </w:t>
      </w:r>
      <w:r w:rsidR="001C4D9F" w:rsidRPr="00721A36">
        <w:rPr>
          <w:rFonts w:ascii="Times New Roman" w:hAnsi="Times New Roman" w:cs="Times New Roman"/>
          <w:sz w:val="28"/>
          <w:szCs w:val="24"/>
          <w:lang w:eastAsia="ru-RU"/>
        </w:rPr>
        <w:t>144</w:t>
      </w:r>
      <w:r w:rsidRPr="00721A36">
        <w:rPr>
          <w:rFonts w:ascii="Times New Roman" w:hAnsi="Times New Roman" w:cs="Times New Roman"/>
          <w:sz w:val="28"/>
          <w:szCs w:val="24"/>
          <w:lang w:eastAsia="ru-RU"/>
        </w:rPr>
        <w:t xml:space="preserve"> кв.м., столовая на </w:t>
      </w:r>
      <w:r w:rsidR="000E0A97" w:rsidRPr="00721A36">
        <w:rPr>
          <w:rFonts w:ascii="Times New Roman" w:hAnsi="Times New Roman" w:cs="Times New Roman"/>
          <w:sz w:val="28"/>
          <w:szCs w:val="24"/>
          <w:lang w:eastAsia="ru-RU"/>
        </w:rPr>
        <w:t>30</w:t>
      </w:r>
      <w:r w:rsidRPr="00721A36">
        <w:rPr>
          <w:rFonts w:ascii="Times New Roman" w:hAnsi="Times New Roman" w:cs="Times New Roman"/>
          <w:sz w:val="28"/>
          <w:szCs w:val="24"/>
          <w:lang w:eastAsia="ru-RU"/>
        </w:rPr>
        <w:t xml:space="preserve"> посадочных мест.</w:t>
      </w:r>
    </w:p>
    <w:p w:rsidR="00CD660B" w:rsidRPr="00721A36" w:rsidRDefault="00CD660B" w:rsidP="00CD660B">
      <w:pPr>
        <w:pStyle w:val="a3"/>
        <w:ind w:firstLine="426"/>
        <w:rPr>
          <w:rFonts w:ascii="Times New Roman" w:hAnsi="Times New Roman" w:cs="Times New Roman"/>
          <w:sz w:val="28"/>
          <w:szCs w:val="24"/>
          <w:lang w:eastAsia="ru-RU"/>
        </w:rPr>
      </w:pPr>
      <w:proofErr w:type="gramStart"/>
      <w:r w:rsidRPr="00721A36">
        <w:rPr>
          <w:rFonts w:ascii="Times New Roman" w:hAnsi="Times New Roman" w:cs="Times New Roman"/>
          <w:sz w:val="28"/>
          <w:szCs w:val="24"/>
          <w:lang w:eastAsia="ru-RU"/>
        </w:rPr>
        <w:t>База, используемая для спорта и оздоровления: мячи волейбольные (1</w:t>
      </w:r>
      <w:r w:rsidR="004B7051" w:rsidRPr="00721A36">
        <w:rPr>
          <w:rFonts w:ascii="Times New Roman" w:hAnsi="Times New Roman" w:cs="Times New Roman"/>
          <w:sz w:val="28"/>
          <w:szCs w:val="24"/>
          <w:lang w:eastAsia="ru-RU"/>
        </w:rPr>
        <w:t xml:space="preserve">0 </w:t>
      </w:r>
      <w:r w:rsidRPr="00721A36">
        <w:rPr>
          <w:rFonts w:ascii="Times New Roman" w:hAnsi="Times New Roman" w:cs="Times New Roman"/>
          <w:sz w:val="28"/>
          <w:szCs w:val="24"/>
          <w:lang w:eastAsia="ru-RU"/>
        </w:rPr>
        <w:t>шт.), мячи баскетбольные (3 шт.), мячи футбольные (7 шт.), гимнастические палки (13 шт.), скакалки гимнастические (1</w:t>
      </w:r>
      <w:r w:rsidR="004B7051" w:rsidRPr="00721A36">
        <w:rPr>
          <w:rFonts w:ascii="Times New Roman" w:hAnsi="Times New Roman" w:cs="Times New Roman"/>
          <w:sz w:val="28"/>
          <w:szCs w:val="24"/>
          <w:lang w:eastAsia="ru-RU"/>
        </w:rPr>
        <w:t>0</w:t>
      </w:r>
      <w:r w:rsidRPr="00721A36">
        <w:rPr>
          <w:rFonts w:ascii="Times New Roman" w:hAnsi="Times New Roman" w:cs="Times New Roman"/>
          <w:sz w:val="28"/>
          <w:szCs w:val="24"/>
          <w:lang w:eastAsia="ru-RU"/>
        </w:rPr>
        <w:t xml:space="preserve"> шт.), кольца баскетбольные (2 шт.), сетка волейбольная с тросом (2 шт.), стол теннисный (2 шт.), обручи алюминиевые (8 шт.), мячи для прыгания (2 шт.), наборы для настольного тенниса (2 шт.), сетки для настольного тенниса со</w:t>
      </w:r>
      <w:proofErr w:type="gramEnd"/>
      <w:r w:rsidRPr="00721A36">
        <w:rPr>
          <w:rFonts w:ascii="Times New Roman" w:hAnsi="Times New Roman" w:cs="Times New Roman"/>
          <w:sz w:val="28"/>
          <w:szCs w:val="24"/>
          <w:lang w:eastAsia="ru-RU"/>
        </w:rPr>
        <w:t xml:space="preserve"> стойками (2 шт.), гимнастический мостик пружинный (1 шт.), брусья, гимнастический козёл, набор для бадминтона (1 шт.), конусы для разметки полей и трасс (7 шт.).</w:t>
      </w:r>
    </w:p>
    <w:p w:rsidR="00CD660B" w:rsidRPr="00721A36" w:rsidRDefault="00CD660B" w:rsidP="00CD660B">
      <w:pPr>
        <w:pStyle w:val="a3"/>
        <w:ind w:firstLine="426"/>
        <w:rPr>
          <w:rFonts w:ascii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sz w:val="28"/>
          <w:szCs w:val="24"/>
          <w:lang w:eastAsia="ru-RU"/>
        </w:rPr>
        <w:t>В школе создана образовательная среда, адекватная развитию ребёнка: каждый учитель уделяет внимание особенностям развития ре</w:t>
      </w:r>
      <w:r w:rsidR="003561F9" w:rsidRPr="00721A36">
        <w:rPr>
          <w:rFonts w:ascii="Times New Roman" w:hAnsi="Times New Roman" w:cs="Times New Roman"/>
          <w:sz w:val="28"/>
          <w:szCs w:val="24"/>
          <w:lang w:eastAsia="ru-RU"/>
        </w:rPr>
        <w:t>бенка</w:t>
      </w:r>
      <w:r w:rsidRPr="00721A36">
        <w:rPr>
          <w:rFonts w:ascii="Times New Roman" w:hAnsi="Times New Roman" w:cs="Times New Roman"/>
          <w:sz w:val="28"/>
          <w:szCs w:val="24"/>
          <w:lang w:eastAsia="ru-RU"/>
        </w:rPr>
        <w:t>.</w:t>
      </w:r>
      <w:r w:rsidR="003561F9" w:rsidRPr="00721A36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Pr="00721A36">
        <w:rPr>
          <w:rFonts w:ascii="Times New Roman" w:hAnsi="Times New Roman" w:cs="Times New Roman"/>
          <w:sz w:val="28"/>
          <w:szCs w:val="24"/>
          <w:lang w:eastAsia="ru-RU"/>
        </w:rPr>
        <w:t>Учителя ставят задачу – способствовать развитию каждой личности. Ребёнок не просто играет роль пассивного слушателя, он сам ищет ответ на поставленные вопросы. Это позволяет учащимся погрузиться в творческий процесс обучения и воспитывает в них жажду знаний, стремление к открытиям, активному умственному труду, самопознанию. Учитель при этом исполняет роль помощника, консультанта.</w:t>
      </w:r>
    </w:p>
    <w:p w:rsidR="00CD660B" w:rsidRPr="00721A36" w:rsidRDefault="00CD660B" w:rsidP="00CD660B">
      <w:pPr>
        <w:pStyle w:val="a3"/>
        <w:ind w:firstLine="426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</w:p>
    <w:p w:rsidR="00CD660B" w:rsidRPr="00721A36" w:rsidRDefault="009B3ACD" w:rsidP="00CD660B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b/>
          <w:sz w:val="28"/>
          <w:szCs w:val="24"/>
          <w:lang w:eastAsia="ru-RU"/>
        </w:rPr>
        <w:t>5</w:t>
      </w:r>
      <w:r w:rsidR="003561F9" w:rsidRPr="00721A36">
        <w:rPr>
          <w:rFonts w:ascii="Times New Roman" w:hAnsi="Times New Roman" w:cs="Times New Roman"/>
          <w:b/>
          <w:sz w:val="28"/>
          <w:szCs w:val="24"/>
          <w:lang w:eastAsia="ru-RU"/>
        </w:rPr>
        <w:t xml:space="preserve">. </w:t>
      </w:r>
      <w:r w:rsidR="00CD660B" w:rsidRPr="00721A36">
        <w:rPr>
          <w:rFonts w:ascii="Times New Roman" w:hAnsi="Times New Roman" w:cs="Times New Roman"/>
          <w:b/>
          <w:sz w:val="28"/>
          <w:szCs w:val="24"/>
          <w:lang w:eastAsia="ru-RU"/>
        </w:rPr>
        <w:t> Характеристика состояния работы с одаренными учащимися, описание основных проблем и прогноз развития системы работы с одаренными учащимися</w:t>
      </w:r>
    </w:p>
    <w:p w:rsidR="00CD660B" w:rsidRPr="00721A36" w:rsidRDefault="00CD660B" w:rsidP="00CD660B">
      <w:pPr>
        <w:pStyle w:val="a3"/>
        <w:ind w:firstLine="426"/>
        <w:rPr>
          <w:rFonts w:ascii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sz w:val="28"/>
          <w:szCs w:val="24"/>
          <w:lang w:eastAsia="ru-RU"/>
        </w:rPr>
        <w:t>Способностями называют индивидуальные особенности личности, помогающие ей успешно заниматься определенной деятельностью.</w:t>
      </w:r>
    </w:p>
    <w:p w:rsidR="00CD660B" w:rsidRPr="00721A36" w:rsidRDefault="00CD660B" w:rsidP="00CD660B">
      <w:pPr>
        <w:pStyle w:val="a3"/>
        <w:ind w:firstLine="426"/>
        <w:rPr>
          <w:rFonts w:ascii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sz w:val="28"/>
          <w:szCs w:val="24"/>
          <w:lang w:eastAsia="ru-RU"/>
        </w:rPr>
        <w:t>«Одаренность» - это высокий уровень развития каких-либо способностей, а ода</w:t>
      </w:r>
      <w:r w:rsidR="003561F9" w:rsidRPr="00721A36">
        <w:rPr>
          <w:rFonts w:ascii="Times New Roman" w:hAnsi="Times New Roman" w:cs="Times New Roman"/>
          <w:sz w:val="28"/>
          <w:szCs w:val="24"/>
          <w:lang w:eastAsia="ru-RU"/>
        </w:rPr>
        <w:t>ренные дети – это дети с высоко</w:t>
      </w:r>
      <w:r w:rsidRPr="00721A36">
        <w:rPr>
          <w:rFonts w:ascii="Times New Roman" w:hAnsi="Times New Roman" w:cs="Times New Roman"/>
          <w:sz w:val="28"/>
          <w:szCs w:val="24"/>
          <w:lang w:eastAsia="ru-RU"/>
        </w:rPr>
        <w:t>развитыми способностями.</w:t>
      </w:r>
    </w:p>
    <w:p w:rsidR="00CD660B" w:rsidRPr="00721A36" w:rsidRDefault="00CD660B" w:rsidP="00CD660B">
      <w:pPr>
        <w:pStyle w:val="a3"/>
        <w:ind w:firstLine="426"/>
        <w:rPr>
          <w:rFonts w:ascii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sz w:val="28"/>
          <w:szCs w:val="24"/>
          <w:lang w:eastAsia="ru-RU"/>
        </w:rPr>
        <w:t>Выявление способных детей в начальной школе начинается с момента поступления ребенка в школу. Диагностическая работа, психологическое сопровождение детей, вовлечение ребят в различные интеллектуальные, творческие, спортивные мероприятия позволяют вовремя выявить мотивированных детей и спланировать дальнейшую работу по развитию этих способностей.</w:t>
      </w:r>
    </w:p>
    <w:p w:rsidR="00CD660B" w:rsidRPr="00721A36" w:rsidRDefault="00CD660B" w:rsidP="00CD660B">
      <w:pPr>
        <w:pStyle w:val="a3"/>
        <w:ind w:firstLine="426"/>
        <w:rPr>
          <w:rFonts w:ascii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sz w:val="28"/>
          <w:szCs w:val="24"/>
          <w:lang w:eastAsia="ru-RU"/>
        </w:rPr>
        <w:t xml:space="preserve">За последние годы сложилась система работы с одарёнными детьми (конкурсы, предметные олимпиады, проекты, игры-конкурсы, выставки), а также созданы определённые условия для личностно ориентированного образования. Учителя школы предпринимают усилия для создания собственной системы работы с одарёнными детьми. Основными направлениями работы являются </w:t>
      </w:r>
      <w:proofErr w:type="spellStart"/>
      <w:proofErr w:type="gramStart"/>
      <w:r w:rsidRPr="00721A36">
        <w:rPr>
          <w:rFonts w:ascii="Times New Roman" w:hAnsi="Times New Roman" w:cs="Times New Roman"/>
          <w:sz w:val="28"/>
          <w:szCs w:val="24"/>
          <w:lang w:eastAsia="ru-RU"/>
        </w:rPr>
        <w:t>учебно</w:t>
      </w:r>
      <w:proofErr w:type="spellEnd"/>
      <w:r w:rsidRPr="00721A36">
        <w:rPr>
          <w:rFonts w:ascii="Times New Roman" w:hAnsi="Times New Roman" w:cs="Times New Roman"/>
          <w:sz w:val="28"/>
          <w:szCs w:val="24"/>
          <w:lang w:eastAsia="ru-RU"/>
        </w:rPr>
        <w:t xml:space="preserve"> – познавательные</w:t>
      </w:r>
      <w:proofErr w:type="gramEnd"/>
      <w:r w:rsidRPr="00721A36">
        <w:rPr>
          <w:rFonts w:ascii="Times New Roman" w:hAnsi="Times New Roman" w:cs="Times New Roman"/>
          <w:sz w:val="28"/>
          <w:szCs w:val="24"/>
          <w:lang w:eastAsia="ru-RU"/>
        </w:rPr>
        <w:t>, творческие, общественные, спортивно – оздоровительные.</w:t>
      </w:r>
    </w:p>
    <w:p w:rsidR="00CD660B" w:rsidRPr="00721A36" w:rsidRDefault="00CD660B" w:rsidP="00CD660B">
      <w:pPr>
        <w:pStyle w:val="a3"/>
        <w:ind w:firstLine="426"/>
        <w:rPr>
          <w:rFonts w:ascii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sz w:val="28"/>
          <w:szCs w:val="24"/>
          <w:lang w:eastAsia="ru-RU"/>
        </w:rPr>
        <w:t xml:space="preserve">Работа с одарёнными детьми в школе ведётся в плане развития </w:t>
      </w:r>
      <w:proofErr w:type="spellStart"/>
      <w:proofErr w:type="gramStart"/>
      <w:r w:rsidRPr="00721A36">
        <w:rPr>
          <w:rFonts w:ascii="Times New Roman" w:hAnsi="Times New Roman" w:cs="Times New Roman"/>
          <w:sz w:val="28"/>
          <w:szCs w:val="24"/>
          <w:lang w:eastAsia="ru-RU"/>
        </w:rPr>
        <w:t>учебно</w:t>
      </w:r>
      <w:proofErr w:type="spellEnd"/>
      <w:r w:rsidRPr="00721A36">
        <w:rPr>
          <w:rFonts w:ascii="Times New Roman" w:hAnsi="Times New Roman" w:cs="Times New Roman"/>
          <w:sz w:val="28"/>
          <w:szCs w:val="24"/>
          <w:lang w:eastAsia="ru-RU"/>
        </w:rPr>
        <w:t xml:space="preserve"> – познавательных</w:t>
      </w:r>
      <w:proofErr w:type="gramEnd"/>
      <w:r w:rsidRPr="00721A36">
        <w:rPr>
          <w:rFonts w:ascii="Times New Roman" w:hAnsi="Times New Roman" w:cs="Times New Roman"/>
          <w:sz w:val="28"/>
          <w:szCs w:val="24"/>
          <w:lang w:eastAsia="ru-RU"/>
        </w:rPr>
        <w:t>, коммуникативных, личностных, информационных компетенций через участие в предметных олимпиадах различных уровней, предметных неделях, конкурсах, проектной, исследовательской деятельности, участие в научно – практических конференциях, выставках, соревнованиях.</w:t>
      </w:r>
    </w:p>
    <w:p w:rsidR="00CD660B" w:rsidRPr="00721A36" w:rsidRDefault="00CD660B" w:rsidP="00CD660B">
      <w:pPr>
        <w:pStyle w:val="a3"/>
        <w:ind w:firstLine="426"/>
        <w:rPr>
          <w:rFonts w:ascii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sz w:val="28"/>
          <w:szCs w:val="24"/>
          <w:lang w:eastAsia="ru-RU"/>
        </w:rPr>
        <w:t xml:space="preserve">Работа с одарёнными детьми и обучаемыми, позитивно мотивированными на учёбу, традиционно ведётся по всем предметам. Учителя используют индивидуальные и групповые задания для обучения, ориентируют школьников на дополнительную литературу с указанием источника получения информации. </w:t>
      </w:r>
      <w:proofErr w:type="gramStart"/>
      <w:r w:rsidRPr="00721A36">
        <w:rPr>
          <w:rFonts w:ascii="Times New Roman" w:hAnsi="Times New Roman" w:cs="Times New Roman"/>
          <w:sz w:val="28"/>
          <w:szCs w:val="24"/>
          <w:lang w:eastAsia="ru-RU"/>
        </w:rPr>
        <w:lastRenderedPageBreak/>
        <w:t xml:space="preserve">Индивидуальная, групповая работа предполагает практические задания, проектную деятельность, работу с дополнительным материалом, решение исследовательских задач по математике, предметам </w:t>
      </w:r>
      <w:proofErr w:type="spellStart"/>
      <w:r w:rsidRPr="00721A36">
        <w:rPr>
          <w:rFonts w:ascii="Times New Roman" w:hAnsi="Times New Roman" w:cs="Times New Roman"/>
          <w:sz w:val="28"/>
          <w:szCs w:val="24"/>
          <w:lang w:eastAsia="ru-RU"/>
        </w:rPr>
        <w:t>естественно-научного</w:t>
      </w:r>
      <w:proofErr w:type="spellEnd"/>
      <w:r w:rsidRPr="00721A36">
        <w:rPr>
          <w:rFonts w:ascii="Times New Roman" w:hAnsi="Times New Roman" w:cs="Times New Roman"/>
          <w:sz w:val="28"/>
          <w:szCs w:val="24"/>
          <w:lang w:eastAsia="ru-RU"/>
        </w:rPr>
        <w:t xml:space="preserve"> и гуманитарного циклов.</w:t>
      </w:r>
      <w:proofErr w:type="gramEnd"/>
      <w:r w:rsidRPr="00721A36">
        <w:rPr>
          <w:rFonts w:ascii="Times New Roman" w:hAnsi="Times New Roman" w:cs="Times New Roman"/>
          <w:sz w:val="28"/>
          <w:szCs w:val="24"/>
          <w:lang w:eastAsia="ru-RU"/>
        </w:rPr>
        <w:t xml:space="preserve"> По русскому языку, литературе большое внимание уделяется развитию творческих способностей, выполнение творческих заданий (написание сочинений, самостоятельное чтение не предусмотренных программным материалом произведений с последующим обсуждением). Подготовка и участие в конкурсах выразительного художественного чтения, участие в Часе чтения.</w:t>
      </w:r>
    </w:p>
    <w:p w:rsidR="00CD660B" w:rsidRPr="00721A36" w:rsidRDefault="00CD660B" w:rsidP="00CD660B">
      <w:pPr>
        <w:pStyle w:val="a3"/>
        <w:ind w:firstLine="426"/>
        <w:rPr>
          <w:rFonts w:ascii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sz w:val="28"/>
          <w:szCs w:val="24"/>
          <w:lang w:eastAsia="ru-RU"/>
        </w:rPr>
        <w:t>Учителя школы ставят перед собой задачу научить учащегося необходимым ему умениям самому добывать новые знания, использовать их, беречь свою жизнь и здоровье, учиться владеть современными информационно-коммуникационными технологиями.</w:t>
      </w:r>
    </w:p>
    <w:p w:rsidR="00CD660B" w:rsidRPr="00721A36" w:rsidRDefault="00CD660B" w:rsidP="00CD660B">
      <w:pPr>
        <w:pStyle w:val="a3"/>
        <w:ind w:firstLine="426"/>
        <w:rPr>
          <w:rFonts w:ascii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sz w:val="28"/>
          <w:szCs w:val="24"/>
          <w:lang w:eastAsia="ru-RU"/>
        </w:rPr>
        <w:t xml:space="preserve">Ежегодное участие в конкурсах </w:t>
      </w:r>
      <w:r w:rsidR="0031342C">
        <w:rPr>
          <w:rFonts w:ascii="Times New Roman" w:hAnsi="Times New Roman" w:cs="Times New Roman"/>
          <w:sz w:val="28"/>
          <w:szCs w:val="24"/>
          <w:lang w:eastAsia="ru-RU"/>
        </w:rPr>
        <w:t>«Лидер в образовании»,</w:t>
      </w:r>
      <w:r w:rsidRPr="00721A36">
        <w:rPr>
          <w:rFonts w:ascii="Times New Roman" w:hAnsi="Times New Roman" w:cs="Times New Roman"/>
          <w:sz w:val="28"/>
          <w:szCs w:val="24"/>
          <w:lang w:eastAsia="ru-RU"/>
        </w:rPr>
        <w:t>«</w:t>
      </w:r>
      <w:r w:rsidR="001259DA" w:rsidRPr="00721A36">
        <w:rPr>
          <w:rFonts w:ascii="Times New Roman" w:hAnsi="Times New Roman" w:cs="Times New Roman"/>
          <w:sz w:val="28"/>
          <w:szCs w:val="24"/>
          <w:lang w:eastAsia="ru-RU"/>
        </w:rPr>
        <w:t>Учитель года</w:t>
      </w:r>
      <w:r w:rsidRPr="00721A36">
        <w:rPr>
          <w:rFonts w:ascii="Times New Roman" w:hAnsi="Times New Roman" w:cs="Times New Roman"/>
          <w:sz w:val="28"/>
          <w:szCs w:val="24"/>
          <w:lang w:eastAsia="ru-RU"/>
        </w:rPr>
        <w:t>», «</w:t>
      </w:r>
      <w:r w:rsidR="001259DA" w:rsidRPr="00721A36">
        <w:rPr>
          <w:rFonts w:ascii="Times New Roman" w:hAnsi="Times New Roman" w:cs="Times New Roman"/>
          <w:sz w:val="28"/>
          <w:szCs w:val="24"/>
          <w:lang w:eastAsia="ru-RU"/>
        </w:rPr>
        <w:t xml:space="preserve">Самый классный </w:t>
      </w:r>
      <w:proofErr w:type="spellStart"/>
      <w:proofErr w:type="gramStart"/>
      <w:r w:rsidR="001259DA" w:rsidRPr="00721A36">
        <w:rPr>
          <w:rFonts w:ascii="Times New Roman" w:hAnsi="Times New Roman" w:cs="Times New Roman"/>
          <w:sz w:val="28"/>
          <w:szCs w:val="24"/>
          <w:lang w:eastAsia="ru-RU"/>
        </w:rPr>
        <w:t>классный</w:t>
      </w:r>
      <w:proofErr w:type="spellEnd"/>
      <w:proofErr w:type="gramEnd"/>
      <w:r w:rsidRPr="00721A36">
        <w:rPr>
          <w:rFonts w:ascii="Times New Roman" w:hAnsi="Times New Roman" w:cs="Times New Roman"/>
          <w:sz w:val="28"/>
          <w:szCs w:val="24"/>
          <w:lang w:eastAsia="ru-RU"/>
        </w:rPr>
        <w:t>», «</w:t>
      </w:r>
      <w:r w:rsidR="001259DA" w:rsidRPr="00721A36">
        <w:rPr>
          <w:rFonts w:ascii="Times New Roman" w:hAnsi="Times New Roman" w:cs="Times New Roman"/>
          <w:sz w:val="28"/>
          <w:szCs w:val="24"/>
          <w:lang w:eastAsia="ru-RU"/>
        </w:rPr>
        <w:t>Конкурс педагогического мастерства</w:t>
      </w:r>
      <w:r w:rsidRPr="00721A36">
        <w:rPr>
          <w:rFonts w:ascii="Times New Roman" w:hAnsi="Times New Roman" w:cs="Times New Roman"/>
          <w:sz w:val="28"/>
          <w:szCs w:val="24"/>
          <w:lang w:eastAsia="ru-RU"/>
        </w:rPr>
        <w:t>», «</w:t>
      </w:r>
      <w:r w:rsidR="001259DA" w:rsidRPr="00721A36">
        <w:rPr>
          <w:rFonts w:ascii="Times New Roman" w:hAnsi="Times New Roman" w:cs="Times New Roman"/>
          <w:sz w:val="28"/>
          <w:szCs w:val="24"/>
          <w:lang w:eastAsia="ru-RU"/>
        </w:rPr>
        <w:t>Живая классика</w:t>
      </w:r>
      <w:r w:rsidRPr="00721A36">
        <w:rPr>
          <w:rFonts w:ascii="Times New Roman" w:hAnsi="Times New Roman" w:cs="Times New Roman"/>
          <w:sz w:val="28"/>
          <w:szCs w:val="24"/>
          <w:lang w:eastAsia="ru-RU"/>
        </w:rPr>
        <w:t>», «</w:t>
      </w:r>
      <w:r w:rsidR="001259DA" w:rsidRPr="00721A36">
        <w:rPr>
          <w:rFonts w:ascii="Times New Roman" w:hAnsi="Times New Roman" w:cs="Times New Roman"/>
          <w:sz w:val="28"/>
          <w:szCs w:val="24"/>
          <w:lang w:eastAsia="ru-RU"/>
        </w:rPr>
        <w:t>Конкурс чтецов произведений дагестанских поэтов</w:t>
      </w:r>
      <w:r w:rsidRPr="00721A36">
        <w:rPr>
          <w:rFonts w:ascii="Times New Roman" w:hAnsi="Times New Roman" w:cs="Times New Roman"/>
          <w:sz w:val="28"/>
          <w:szCs w:val="24"/>
          <w:lang w:eastAsia="ru-RU"/>
        </w:rPr>
        <w:t>»</w:t>
      </w:r>
      <w:r w:rsidR="001259DA" w:rsidRPr="00721A36">
        <w:rPr>
          <w:rFonts w:ascii="Times New Roman" w:hAnsi="Times New Roman" w:cs="Times New Roman"/>
          <w:sz w:val="28"/>
          <w:szCs w:val="24"/>
          <w:lang w:eastAsia="ru-RU"/>
        </w:rPr>
        <w:t>, «Патриотическая песня»</w:t>
      </w:r>
      <w:r w:rsidRPr="00721A36">
        <w:rPr>
          <w:rFonts w:ascii="Times New Roman" w:hAnsi="Times New Roman" w:cs="Times New Roman"/>
          <w:sz w:val="28"/>
          <w:szCs w:val="24"/>
          <w:lang w:eastAsia="ru-RU"/>
        </w:rPr>
        <w:t xml:space="preserve"> и др. формирует определенные навыки и умения отвечать на вопросы, увеличивает объём знаний и расширяет кругозор. Подготовка и участие в конкурсах, олимпиадах формирует компетенции устного общения, владение письменной речью, способность брать на себя ответственность, умение участвовать в совместном принятии решений и т.д. У учащихся происходит формирование личностных, познавательных, регулятивных, коммуникативных универсальных учебных действий. Участие школьников в различных олимпиадах и конкурсах позволяют создать дополнительные условия для раскрытия их творческих способностей.</w:t>
      </w:r>
    </w:p>
    <w:p w:rsidR="00CD660B" w:rsidRPr="00721A36" w:rsidRDefault="00CD660B" w:rsidP="00CD660B">
      <w:pPr>
        <w:pStyle w:val="a3"/>
        <w:ind w:firstLine="426"/>
        <w:rPr>
          <w:rFonts w:ascii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sz w:val="28"/>
          <w:szCs w:val="24"/>
          <w:lang w:eastAsia="ru-RU"/>
        </w:rPr>
        <w:t>Вся работа с одарёнными детьми проводится   на уроках и во второй половине дня. </w:t>
      </w:r>
    </w:p>
    <w:p w:rsidR="00CD660B" w:rsidRPr="00721A36" w:rsidRDefault="00CD660B" w:rsidP="00CD660B">
      <w:pPr>
        <w:pStyle w:val="a3"/>
        <w:ind w:firstLine="426"/>
        <w:rPr>
          <w:rFonts w:ascii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sz w:val="28"/>
          <w:szCs w:val="24"/>
          <w:lang w:eastAsia="ru-RU"/>
        </w:rPr>
        <w:t>Ежегодно в конкурсном движении школа традиционно заявляет о себе с хорошей стороны. Участники являются победителями районного и регионального уровней</w:t>
      </w:r>
      <w:r w:rsidR="00DE621A" w:rsidRPr="00721A36">
        <w:rPr>
          <w:rFonts w:ascii="Times New Roman" w:hAnsi="Times New Roman" w:cs="Times New Roman"/>
          <w:sz w:val="28"/>
          <w:szCs w:val="24"/>
          <w:lang w:eastAsia="ru-RU"/>
        </w:rPr>
        <w:t>.</w:t>
      </w:r>
    </w:p>
    <w:p w:rsidR="00DE621A" w:rsidRPr="00721A36" w:rsidRDefault="00DE621A" w:rsidP="001C4D9F">
      <w:pPr>
        <w:pStyle w:val="a3"/>
        <w:ind w:firstLine="426"/>
        <w:rPr>
          <w:rFonts w:ascii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</w:p>
    <w:p w:rsidR="000D2FE0" w:rsidRPr="00721A36" w:rsidRDefault="000D2FE0" w:rsidP="00DE621A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</w:p>
    <w:p w:rsidR="00DE621A" w:rsidRPr="00721A36" w:rsidRDefault="009B3ACD" w:rsidP="00DE621A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b/>
          <w:sz w:val="28"/>
          <w:szCs w:val="24"/>
          <w:lang w:eastAsia="ru-RU"/>
        </w:rPr>
        <w:t>6</w:t>
      </w:r>
      <w:r w:rsidR="003561F9" w:rsidRPr="00721A36">
        <w:rPr>
          <w:rFonts w:ascii="Times New Roman" w:hAnsi="Times New Roman" w:cs="Times New Roman"/>
          <w:b/>
          <w:sz w:val="28"/>
          <w:szCs w:val="24"/>
          <w:lang w:eastAsia="ru-RU"/>
        </w:rPr>
        <w:t>.</w:t>
      </w:r>
      <w:r w:rsidR="00DE621A" w:rsidRPr="00721A36">
        <w:rPr>
          <w:rFonts w:ascii="Times New Roman" w:hAnsi="Times New Roman" w:cs="Times New Roman"/>
          <w:b/>
          <w:sz w:val="28"/>
          <w:szCs w:val="24"/>
          <w:lang w:eastAsia="ru-RU"/>
        </w:rPr>
        <w:t xml:space="preserve"> Проекты и исследования</w:t>
      </w:r>
    </w:p>
    <w:p w:rsidR="00DE621A" w:rsidRPr="00721A36" w:rsidRDefault="00DE621A" w:rsidP="00DE621A">
      <w:pPr>
        <w:pStyle w:val="a3"/>
        <w:ind w:firstLine="426"/>
        <w:rPr>
          <w:rFonts w:ascii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sz w:val="28"/>
          <w:szCs w:val="24"/>
          <w:lang w:eastAsia="ru-RU"/>
        </w:rPr>
        <w:t>Метод проектного обучения помогает решать многие воспитательные задачи и развивать личностные качества: деловитость, предприимчивость, ответственность. Проектная деятельность учащихся позволяет реализовывать их интересы и способности, приучает к ответственности за результат своего труда. Формирует убеждение, что результат дела зависит от личного вклада каждого.</w:t>
      </w:r>
    </w:p>
    <w:p w:rsidR="00DE621A" w:rsidRPr="00721A36" w:rsidRDefault="00DE621A" w:rsidP="00DE621A">
      <w:pPr>
        <w:pStyle w:val="a3"/>
        <w:ind w:firstLine="426"/>
        <w:rPr>
          <w:rFonts w:ascii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sz w:val="28"/>
          <w:szCs w:val="24"/>
          <w:lang w:eastAsia="ru-RU"/>
        </w:rPr>
        <w:t>Ученики верят в себя и свои способности, учатся свободно и критично мыслить. Необходимо помогать детям, видеть смысл их творческой деятельности, видеть в этом возможность реализации собственных талантов и возможностей, способ саморазвития и самосовершенствования.</w:t>
      </w:r>
    </w:p>
    <w:p w:rsidR="00DE621A" w:rsidRPr="00721A36" w:rsidRDefault="00DE621A" w:rsidP="00DE621A">
      <w:pPr>
        <w:pStyle w:val="a3"/>
        <w:ind w:firstLine="426"/>
        <w:rPr>
          <w:rFonts w:ascii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sz w:val="28"/>
          <w:szCs w:val="24"/>
          <w:lang w:eastAsia="ru-RU"/>
        </w:rPr>
        <w:t xml:space="preserve">В своей педагогической практике в нашей школе чаще всего используются такие виды проектов, как информационные, игровые, исследовательские, творческие. Вид проекта зависит от темы. Инициатива учащихся при выборе темы ограничивается на первых порах рамками школьного курса и </w:t>
      </w:r>
      <w:r w:rsidRPr="00721A36">
        <w:rPr>
          <w:rFonts w:ascii="Times New Roman" w:hAnsi="Times New Roman" w:cs="Times New Roman"/>
          <w:sz w:val="28"/>
          <w:szCs w:val="24"/>
          <w:lang w:eastAsia="ru-RU"/>
        </w:rPr>
        <w:lastRenderedPageBreak/>
        <w:t>возможностями, так как учитель изначально выступает в роли научного руководителя проекта.</w:t>
      </w:r>
    </w:p>
    <w:p w:rsidR="00DE621A" w:rsidRPr="00721A36" w:rsidRDefault="00DE621A" w:rsidP="00DE621A">
      <w:pPr>
        <w:pStyle w:val="a3"/>
        <w:ind w:firstLine="426"/>
        <w:rPr>
          <w:rFonts w:ascii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sz w:val="28"/>
          <w:szCs w:val="24"/>
          <w:lang w:eastAsia="ru-RU"/>
        </w:rPr>
        <w:t>Опыт организации проектной деятельности указывает на преимущества применения проектного метода в образовательном и воспитательном процессе:</w:t>
      </w:r>
    </w:p>
    <w:p w:rsidR="00DE621A" w:rsidRPr="00721A36" w:rsidRDefault="00DE621A" w:rsidP="00DE621A">
      <w:pPr>
        <w:pStyle w:val="a3"/>
        <w:ind w:firstLine="426"/>
        <w:rPr>
          <w:rFonts w:ascii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sz w:val="28"/>
          <w:szCs w:val="24"/>
          <w:lang w:eastAsia="ru-RU"/>
        </w:rPr>
        <w:t>1. Работа над проектами повышает активность и самостоятельность разных по уровню развития и способностям учащихся.</w:t>
      </w:r>
    </w:p>
    <w:p w:rsidR="00DE621A" w:rsidRPr="00721A36" w:rsidRDefault="00DE621A" w:rsidP="00DE621A">
      <w:pPr>
        <w:pStyle w:val="a3"/>
        <w:ind w:firstLine="426"/>
        <w:rPr>
          <w:rFonts w:ascii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sz w:val="28"/>
          <w:szCs w:val="24"/>
          <w:lang w:eastAsia="ru-RU"/>
        </w:rPr>
        <w:t>Успешные, способные учащиеся при выполнении проектов могут проявить свои познавательные и творческие способности. Таким детям требуется помощь только в виде консультирования.</w:t>
      </w:r>
    </w:p>
    <w:p w:rsidR="00DE621A" w:rsidRPr="00721A36" w:rsidRDefault="00DE621A" w:rsidP="00DE621A">
      <w:pPr>
        <w:pStyle w:val="a3"/>
        <w:ind w:firstLine="426"/>
        <w:rPr>
          <w:rFonts w:ascii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sz w:val="28"/>
          <w:szCs w:val="24"/>
          <w:lang w:eastAsia="ru-RU"/>
        </w:rPr>
        <w:t>Проблемные учащиеся, которые учатся без интереса и с трудом, заинтересовавшись какой-то проблемой, и выполнив проект, пусть даже на вторых ролях, часто повышают самооценку, приобретают уверенность в своих силах, на деле почувствовав себя нужными и значимыми.</w:t>
      </w:r>
    </w:p>
    <w:p w:rsidR="00DE621A" w:rsidRPr="00721A36" w:rsidRDefault="00DE621A" w:rsidP="00DE621A">
      <w:pPr>
        <w:pStyle w:val="a3"/>
        <w:ind w:firstLine="426"/>
        <w:rPr>
          <w:rFonts w:ascii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sz w:val="28"/>
          <w:szCs w:val="24"/>
          <w:lang w:eastAsia="ru-RU"/>
        </w:rPr>
        <w:t>2. Работа над проектами стимулирует познавательную мотивацию и способствует повышению интереса к предметам, сплачивает коллектив.</w:t>
      </w:r>
    </w:p>
    <w:p w:rsidR="00DE621A" w:rsidRPr="00721A36" w:rsidRDefault="00DE621A" w:rsidP="00DE621A">
      <w:pPr>
        <w:pStyle w:val="a3"/>
        <w:ind w:firstLine="426"/>
        <w:rPr>
          <w:rFonts w:ascii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sz w:val="28"/>
          <w:szCs w:val="24"/>
          <w:lang w:eastAsia="ru-RU"/>
        </w:rPr>
        <w:t>Метод проектов – это одна из возможностей использовать жизнь для воспитательных и образовательных целей. Метод проектов открывает путь, показывающий, как перейти от словесного воспитания к воспитанию в самой жизни и самой жизнью.</w:t>
      </w:r>
    </w:p>
    <w:p w:rsidR="00DE621A" w:rsidRPr="00721A36" w:rsidRDefault="00DE621A" w:rsidP="00DE621A">
      <w:pPr>
        <w:pStyle w:val="a3"/>
        <w:ind w:firstLine="426"/>
        <w:rPr>
          <w:rFonts w:ascii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sz w:val="28"/>
          <w:szCs w:val="24"/>
          <w:lang w:eastAsia="ru-RU"/>
        </w:rPr>
        <w:t>Таким образом, благодаря использованию проектной деятельности, повышается уровень творческого развития учащихся; естественным образом происходит соединение теории и практики, что делает теорию более интересной и более реальной; развивается активность учащихся, которая приводит их к большей самостоятельности; укрепляется чувство социальной ответственности, а, кроме всего прочего, дети на занятиях испытывают истинную радость.</w:t>
      </w:r>
    </w:p>
    <w:p w:rsidR="00DE621A" w:rsidRPr="00721A36" w:rsidRDefault="00DE621A" w:rsidP="00DE621A">
      <w:pPr>
        <w:pStyle w:val="a3"/>
        <w:ind w:firstLine="426"/>
        <w:rPr>
          <w:rFonts w:ascii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sz w:val="28"/>
          <w:szCs w:val="24"/>
          <w:lang w:eastAsia="ru-RU"/>
        </w:rPr>
        <w:t>Если с раннего возраста детей включать в проектную дея</w:t>
      </w:r>
      <w:r w:rsidRPr="00721A36">
        <w:rPr>
          <w:rFonts w:ascii="Times New Roman" w:hAnsi="Times New Roman" w:cs="Times New Roman"/>
          <w:sz w:val="28"/>
          <w:szCs w:val="24"/>
          <w:lang w:eastAsia="ru-RU"/>
        </w:rPr>
        <w:softHyphen/>
        <w:t>тельность, то у них развиваются пытливость ума, гибкость мыш</w:t>
      </w:r>
      <w:r w:rsidRPr="00721A36">
        <w:rPr>
          <w:rFonts w:ascii="Times New Roman" w:hAnsi="Times New Roman" w:cs="Times New Roman"/>
          <w:sz w:val="28"/>
          <w:szCs w:val="24"/>
          <w:lang w:eastAsia="ru-RU"/>
        </w:rPr>
        <w:softHyphen/>
        <w:t>ления, память, способность к оценке, видение проблемы, способ</w:t>
      </w:r>
      <w:r w:rsidRPr="00721A36">
        <w:rPr>
          <w:rFonts w:ascii="Times New Roman" w:hAnsi="Times New Roman" w:cs="Times New Roman"/>
          <w:sz w:val="28"/>
          <w:szCs w:val="24"/>
          <w:lang w:eastAsia="ru-RU"/>
        </w:rPr>
        <w:softHyphen/>
        <w:t>ность предвидения и другие качества, характерные для человека с развитым интеллектом. С возрастом эти качества совершенству</w:t>
      </w:r>
      <w:r w:rsidRPr="00721A36">
        <w:rPr>
          <w:rFonts w:ascii="Times New Roman" w:hAnsi="Times New Roman" w:cs="Times New Roman"/>
          <w:sz w:val="28"/>
          <w:szCs w:val="24"/>
          <w:lang w:eastAsia="ru-RU"/>
        </w:rPr>
        <w:softHyphen/>
        <w:t>ются, укрепляются и становятся неотъемлемыми чертами лично</w:t>
      </w:r>
      <w:r w:rsidRPr="00721A36">
        <w:rPr>
          <w:rFonts w:ascii="Times New Roman" w:hAnsi="Times New Roman" w:cs="Times New Roman"/>
          <w:sz w:val="28"/>
          <w:szCs w:val="24"/>
          <w:lang w:eastAsia="ru-RU"/>
        </w:rPr>
        <w:softHyphen/>
        <w:t>сти человека.</w:t>
      </w:r>
    </w:p>
    <w:p w:rsidR="000D2FE0" w:rsidRPr="00721A36" w:rsidRDefault="00DE621A" w:rsidP="00DE621A">
      <w:pPr>
        <w:pStyle w:val="a3"/>
        <w:ind w:firstLine="426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sz w:val="28"/>
          <w:szCs w:val="24"/>
          <w:lang w:eastAsia="ru-RU"/>
        </w:rPr>
        <w:br/>
      </w:r>
    </w:p>
    <w:p w:rsidR="000D2FE0" w:rsidRPr="00721A36" w:rsidRDefault="009B3ACD" w:rsidP="00DE621A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sz w:val="28"/>
          <w:szCs w:val="24"/>
          <w:lang w:eastAsia="ru-RU"/>
        </w:rPr>
        <w:t>7</w:t>
      </w:r>
      <w:r w:rsidR="00DE621A" w:rsidRPr="00721A36">
        <w:rPr>
          <w:rFonts w:ascii="Times New Roman" w:hAnsi="Times New Roman" w:cs="Times New Roman"/>
          <w:b/>
          <w:sz w:val="28"/>
          <w:szCs w:val="24"/>
          <w:lang w:eastAsia="ru-RU"/>
        </w:rPr>
        <w:t xml:space="preserve">. Характеристика состояния качества образования, </w:t>
      </w:r>
    </w:p>
    <w:p w:rsidR="000D2FE0" w:rsidRPr="00721A36" w:rsidRDefault="00DE621A" w:rsidP="00DE621A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b/>
          <w:sz w:val="28"/>
          <w:szCs w:val="24"/>
          <w:lang w:eastAsia="ru-RU"/>
        </w:rPr>
        <w:t>описание основных проблем и прогноз функционирования и развития</w:t>
      </w:r>
    </w:p>
    <w:p w:rsidR="00DE621A" w:rsidRPr="00721A36" w:rsidRDefault="00DE621A" w:rsidP="00DE621A">
      <w:pPr>
        <w:pStyle w:val="a3"/>
        <w:ind w:firstLine="426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b/>
          <w:sz w:val="28"/>
          <w:szCs w:val="24"/>
          <w:lang w:eastAsia="ru-RU"/>
        </w:rPr>
        <w:t xml:space="preserve"> внутренней системы оценки качества образования</w:t>
      </w:r>
    </w:p>
    <w:p w:rsidR="00DE621A" w:rsidRPr="00721A36" w:rsidRDefault="00DE621A" w:rsidP="00DE621A">
      <w:pPr>
        <w:pStyle w:val="a3"/>
        <w:ind w:firstLine="426"/>
        <w:rPr>
          <w:rFonts w:ascii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sz w:val="28"/>
          <w:szCs w:val="24"/>
          <w:lang w:eastAsia="ru-RU"/>
        </w:rPr>
        <w:t>Одной из целей модернизации российского образования является внедрение в педагогическую практику идеи качества образования – осмысление этого понятия, выработка стратегии и тактики его повышения, в том числе разработка способов и приемов управления им, определение критериев и способов их измерения.</w:t>
      </w:r>
    </w:p>
    <w:p w:rsidR="00DE621A" w:rsidRDefault="00DE621A" w:rsidP="00DE621A">
      <w:pPr>
        <w:pStyle w:val="a3"/>
        <w:ind w:firstLine="426"/>
        <w:rPr>
          <w:rFonts w:ascii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sz w:val="28"/>
          <w:szCs w:val="24"/>
          <w:lang w:eastAsia="ru-RU"/>
        </w:rPr>
        <w:t>Администрацией школы, каждым педагогом проводится большая работа по выявлению состояния качества образования в школе. Данные школьного мониторинга качества образования за 201</w:t>
      </w:r>
      <w:r w:rsidR="00721A36">
        <w:rPr>
          <w:rFonts w:ascii="Times New Roman" w:hAnsi="Times New Roman" w:cs="Times New Roman"/>
          <w:sz w:val="28"/>
          <w:szCs w:val="24"/>
          <w:lang w:eastAsia="ru-RU"/>
        </w:rPr>
        <w:t>5</w:t>
      </w:r>
      <w:r w:rsidRPr="00721A36">
        <w:rPr>
          <w:rFonts w:ascii="Times New Roman" w:hAnsi="Times New Roman" w:cs="Times New Roman"/>
          <w:sz w:val="28"/>
          <w:szCs w:val="24"/>
          <w:lang w:eastAsia="ru-RU"/>
        </w:rPr>
        <w:t>-201</w:t>
      </w:r>
      <w:r w:rsidR="00721A36">
        <w:rPr>
          <w:rFonts w:ascii="Times New Roman" w:hAnsi="Times New Roman" w:cs="Times New Roman"/>
          <w:sz w:val="28"/>
          <w:szCs w:val="24"/>
          <w:lang w:eastAsia="ru-RU"/>
        </w:rPr>
        <w:t>8</w:t>
      </w:r>
      <w:r w:rsidRPr="00721A36">
        <w:rPr>
          <w:rFonts w:ascii="Times New Roman" w:hAnsi="Times New Roman" w:cs="Times New Roman"/>
          <w:sz w:val="28"/>
          <w:szCs w:val="24"/>
          <w:lang w:eastAsia="ru-RU"/>
        </w:rPr>
        <w:t xml:space="preserve">годы представлены в таблицах 1, 2, </w:t>
      </w:r>
    </w:p>
    <w:p w:rsidR="00721A36" w:rsidRPr="00721A36" w:rsidRDefault="00721A36" w:rsidP="00DE621A">
      <w:pPr>
        <w:pStyle w:val="a3"/>
        <w:ind w:firstLine="426"/>
        <w:rPr>
          <w:rFonts w:ascii="Times New Roman" w:hAnsi="Times New Roman" w:cs="Times New Roman"/>
          <w:sz w:val="28"/>
          <w:szCs w:val="24"/>
          <w:lang w:eastAsia="ru-RU"/>
        </w:rPr>
      </w:pPr>
    </w:p>
    <w:p w:rsidR="00DE621A" w:rsidRPr="00721A36" w:rsidRDefault="00DE621A" w:rsidP="00DE621A">
      <w:pPr>
        <w:pStyle w:val="a3"/>
        <w:ind w:firstLine="426"/>
        <w:rPr>
          <w:rFonts w:ascii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sz w:val="28"/>
          <w:szCs w:val="24"/>
          <w:lang w:eastAsia="ru-RU"/>
        </w:rPr>
        <w:t>Таблица 1</w:t>
      </w:r>
    </w:p>
    <w:p w:rsidR="00DE621A" w:rsidRPr="00721A36" w:rsidRDefault="00DE621A" w:rsidP="000D2FE0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b/>
          <w:sz w:val="28"/>
          <w:szCs w:val="24"/>
          <w:lang w:eastAsia="ru-RU"/>
        </w:rPr>
        <w:lastRenderedPageBreak/>
        <w:t>Данные о результатах внутреннего мониторинга школы</w:t>
      </w:r>
    </w:p>
    <w:p w:rsidR="00DE621A" w:rsidRPr="00721A36" w:rsidRDefault="00DE621A" w:rsidP="00DE621A">
      <w:pPr>
        <w:pStyle w:val="a3"/>
        <w:ind w:firstLine="426"/>
        <w:rPr>
          <w:rFonts w:ascii="Times New Roman" w:hAnsi="Times New Roman" w:cs="Times New Roman"/>
          <w:sz w:val="28"/>
          <w:szCs w:val="24"/>
          <w:lang w:eastAsia="ru-RU"/>
        </w:rPr>
      </w:pPr>
    </w:p>
    <w:tbl>
      <w:tblPr>
        <w:tblW w:w="8544" w:type="dxa"/>
        <w:tblInd w:w="7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49"/>
        <w:gridCol w:w="2588"/>
        <w:gridCol w:w="7"/>
        <w:gridCol w:w="1899"/>
        <w:gridCol w:w="1534"/>
        <w:gridCol w:w="1467"/>
      </w:tblGrid>
      <w:tr w:rsidR="00DE621A" w:rsidRPr="00721A36" w:rsidTr="0031342C">
        <w:tc>
          <w:tcPr>
            <w:tcW w:w="10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21A" w:rsidRPr="00721A36" w:rsidRDefault="00DE621A" w:rsidP="003561F9">
            <w:pPr>
              <w:pStyle w:val="a3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Класс</w:t>
            </w:r>
          </w:p>
        </w:tc>
        <w:tc>
          <w:tcPr>
            <w:tcW w:w="25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21A" w:rsidRPr="00721A36" w:rsidRDefault="00DE621A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Предмет</w:t>
            </w:r>
          </w:p>
        </w:tc>
        <w:tc>
          <w:tcPr>
            <w:tcW w:w="18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21A" w:rsidRPr="00721A36" w:rsidRDefault="00CA4329" w:rsidP="003561F9">
            <w:pPr>
              <w:pStyle w:val="a3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Успеваемость</w:t>
            </w:r>
          </w:p>
        </w:tc>
        <w:tc>
          <w:tcPr>
            <w:tcW w:w="15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21A" w:rsidRPr="00721A36" w:rsidRDefault="00CA4329" w:rsidP="003561F9">
            <w:pPr>
              <w:pStyle w:val="a3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Средний балл</w:t>
            </w:r>
          </w:p>
        </w:tc>
        <w:tc>
          <w:tcPr>
            <w:tcW w:w="14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21A" w:rsidRPr="00721A36" w:rsidRDefault="00CA4329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СОУ</w:t>
            </w:r>
          </w:p>
        </w:tc>
      </w:tr>
      <w:tr w:rsidR="00DE621A" w:rsidRPr="00721A36" w:rsidTr="000D2FE0">
        <w:tc>
          <w:tcPr>
            <w:tcW w:w="8544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21A" w:rsidRPr="00721A36" w:rsidRDefault="00DE621A" w:rsidP="0031342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721A36">
              <w:rPr>
                <w:rFonts w:ascii="Times New Roman" w:hAnsi="Times New Roman" w:cs="Times New Roman"/>
                <w:sz w:val="24"/>
              </w:rPr>
              <w:t>201</w:t>
            </w:r>
            <w:r w:rsidR="0031342C">
              <w:rPr>
                <w:rFonts w:ascii="Times New Roman" w:hAnsi="Times New Roman" w:cs="Times New Roman"/>
                <w:sz w:val="24"/>
              </w:rPr>
              <w:t>6</w:t>
            </w:r>
            <w:r w:rsidRPr="00721A36">
              <w:rPr>
                <w:rFonts w:ascii="Times New Roman" w:hAnsi="Times New Roman" w:cs="Times New Roman"/>
                <w:sz w:val="24"/>
              </w:rPr>
              <w:t>- 201</w:t>
            </w:r>
            <w:r w:rsidR="0031342C">
              <w:rPr>
                <w:rFonts w:ascii="Times New Roman" w:hAnsi="Times New Roman" w:cs="Times New Roman"/>
                <w:sz w:val="24"/>
              </w:rPr>
              <w:t>7</w:t>
            </w:r>
            <w:r w:rsidRPr="00721A36">
              <w:rPr>
                <w:rFonts w:ascii="Times New Roman" w:hAnsi="Times New Roman" w:cs="Times New Roman"/>
                <w:sz w:val="24"/>
              </w:rPr>
              <w:t xml:space="preserve"> учебный год</w:t>
            </w:r>
          </w:p>
        </w:tc>
      </w:tr>
      <w:tr w:rsidR="0031342C" w:rsidRPr="00721A36" w:rsidTr="0031342C">
        <w:tc>
          <w:tcPr>
            <w:tcW w:w="10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42C" w:rsidRPr="00721A36" w:rsidRDefault="0031342C" w:rsidP="008B1BA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721A36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5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42C" w:rsidRPr="00721A36" w:rsidRDefault="0031342C" w:rsidP="008B1BA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721A36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8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42C" w:rsidRPr="00721A36" w:rsidRDefault="0031342C" w:rsidP="00B247B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721A36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42C" w:rsidRPr="00721A36" w:rsidRDefault="0031342C" w:rsidP="00B247B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721A36">
              <w:rPr>
                <w:rFonts w:ascii="Times New Roman" w:hAnsi="Times New Roman" w:cs="Times New Roman"/>
                <w:sz w:val="24"/>
              </w:rPr>
              <w:t>4,3</w:t>
            </w:r>
          </w:p>
        </w:tc>
        <w:tc>
          <w:tcPr>
            <w:tcW w:w="14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42C" w:rsidRPr="00721A36" w:rsidRDefault="0031342C" w:rsidP="00B247B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721A36">
              <w:rPr>
                <w:rFonts w:ascii="Times New Roman" w:hAnsi="Times New Roman" w:cs="Times New Roman"/>
                <w:sz w:val="24"/>
              </w:rPr>
              <w:t>75%</w:t>
            </w:r>
          </w:p>
        </w:tc>
      </w:tr>
      <w:tr w:rsidR="0031342C" w:rsidRPr="00721A36" w:rsidTr="0031342C">
        <w:trPr>
          <w:trHeight w:val="428"/>
        </w:trPr>
        <w:tc>
          <w:tcPr>
            <w:tcW w:w="10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342C" w:rsidRPr="00721A36" w:rsidRDefault="0031342C" w:rsidP="008B1BA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342C" w:rsidRPr="00721A36" w:rsidRDefault="0031342C" w:rsidP="008B1BA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721A36"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8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42C" w:rsidRPr="00721A36" w:rsidRDefault="0031342C" w:rsidP="00B247B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721A36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42C" w:rsidRPr="00721A36" w:rsidRDefault="0031342C" w:rsidP="00B247B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721A36">
              <w:rPr>
                <w:rFonts w:ascii="Times New Roman" w:hAnsi="Times New Roman" w:cs="Times New Roman"/>
                <w:sz w:val="24"/>
              </w:rPr>
              <w:t>4,6</w:t>
            </w:r>
          </w:p>
        </w:tc>
        <w:tc>
          <w:tcPr>
            <w:tcW w:w="14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42C" w:rsidRPr="00721A36" w:rsidRDefault="0031342C" w:rsidP="00B247B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721A36">
              <w:rPr>
                <w:rFonts w:ascii="Times New Roman" w:hAnsi="Times New Roman" w:cs="Times New Roman"/>
                <w:sz w:val="24"/>
              </w:rPr>
              <w:t>100%</w:t>
            </w:r>
          </w:p>
        </w:tc>
      </w:tr>
      <w:tr w:rsidR="0031342C" w:rsidRPr="00721A36" w:rsidTr="0031342C">
        <w:tc>
          <w:tcPr>
            <w:tcW w:w="10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42C" w:rsidRPr="00721A36" w:rsidRDefault="0031342C" w:rsidP="008B1BA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721A36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595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342C" w:rsidRPr="00721A36" w:rsidRDefault="0031342C" w:rsidP="008B1BA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721A36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8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42C" w:rsidRPr="00721A36" w:rsidRDefault="0031342C" w:rsidP="00B247B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721A36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42C" w:rsidRPr="00721A36" w:rsidRDefault="0031342C" w:rsidP="00B247B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721A36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4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42C" w:rsidRPr="00721A36" w:rsidRDefault="0031342C" w:rsidP="00B247B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721A36">
              <w:rPr>
                <w:rFonts w:ascii="Times New Roman" w:hAnsi="Times New Roman" w:cs="Times New Roman"/>
                <w:sz w:val="24"/>
              </w:rPr>
              <w:t>66,6%</w:t>
            </w:r>
          </w:p>
        </w:tc>
      </w:tr>
      <w:tr w:rsidR="0031342C" w:rsidRPr="00721A36" w:rsidTr="0031342C">
        <w:tc>
          <w:tcPr>
            <w:tcW w:w="10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42C" w:rsidRPr="00721A36" w:rsidRDefault="0031342C" w:rsidP="008B1BA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95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42C" w:rsidRPr="00721A36" w:rsidRDefault="0031342C" w:rsidP="008B1BA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721A36"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8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42C" w:rsidRPr="00721A36" w:rsidRDefault="0031342C" w:rsidP="00B247B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721A36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42C" w:rsidRPr="00721A36" w:rsidRDefault="0031342C" w:rsidP="00B247B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721A36">
              <w:rPr>
                <w:rFonts w:ascii="Times New Roman" w:hAnsi="Times New Roman" w:cs="Times New Roman"/>
                <w:sz w:val="24"/>
              </w:rPr>
              <w:t>4,7</w:t>
            </w:r>
          </w:p>
        </w:tc>
        <w:tc>
          <w:tcPr>
            <w:tcW w:w="14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42C" w:rsidRPr="00721A36" w:rsidRDefault="0031342C" w:rsidP="00B247B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721A36">
              <w:rPr>
                <w:rFonts w:ascii="Times New Roman" w:hAnsi="Times New Roman" w:cs="Times New Roman"/>
                <w:sz w:val="24"/>
              </w:rPr>
              <w:t>75%</w:t>
            </w:r>
          </w:p>
        </w:tc>
      </w:tr>
      <w:tr w:rsidR="0031342C" w:rsidRPr="00721A36" w:rsidTr="0031342C">
        <w:tc>
          <w:tcPr>
            <w:tcW w:w="10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42C" w:rsidRPr="00721A36" w:rsidRDefault="0031342C" w:rsidP="008B1BA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721A36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5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42C" w:rsidRPr="00721A36" w:rsidRDefault="0031342C" w:rsidP="008B1BA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721A36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8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42C" w:rsidRPr="00721A36" w:rsidRDefault="0031342C" w:rsidP="00B247B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721A36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42C" w:rsidRPr="00721A36" w:rsidRDefault="0031342C" w:rsidP="00B247B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721A36">
              <w:rPr>
                <w:rFonts w:ascii="Times New Roman" w:hAnsi="Times New Roman" w:cs="Times New Roman"/>
                <w:sz w:val="24"/>
              </w:rPr>
              <w:t>3,8</w:t>
            </w:r>
          </w:p>
        </w:tc>
        <w:tc>
          <w:tcPr>
            <w:tcW w:w="14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42C" w:rsidRPr="00721A36" w:rsidRDefault="0031342C" w:rsidP="00B247B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721A36">
              <w:rPr>
                <w:rFonts w:ascii="Times New Roman" w:hAnsi="Times New Roman" w:cs="Times New Roman"/>
                <w:sz w:val="24"/>
              </w:rPr>
              <w:t>61,5%</w:t>
            </w:r>
          </w:p>
        </w:tc>
      </w:tr>
      <w:tr w:rsidR="0031342C" w:rsidRPr="00721A36" w:rsidTr="0031342C">
        <w:trPr>
          <w:trHeight w:val="205"/>
        </w:trPr>
        <w:tc>
          <w:tcPr>
            <w:tcW w:w="10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42C" w:rsidRPr="00721A36" w:rsidRDefault="0031342C" w:rsidP="008B1BA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42C" w:rsidRPr="00721A36" w:rsidRDefault="0031342C" w:rsidP="008B1BA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721A36"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8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42C" w:rsidRPr="00721A36" w:rsidRDefault="0031342C" w:rsidP="00B247B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721A36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42C" w:rsidRPr="00721A36" w:rsidRDefault="0031342C" w:rsidP="00B247B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721A36">
              <w:rPr>
                <w:rFonts w:ascii="Times New Roman" w:hAnsi="Times New Roman" w:cs="Times New Roman"/>
                <w:sz w:val="24"/>
              </w:rPr>
              <w:t>3,9</w:t>
            </w:r>
          </w:p>
        </w:tc>
        <w:tc>
          <w:tcPr>
            <w:tcW w:w="14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42C" w:rsidRPr="00721A36" w:rsidRDefault="0031342C" w:rsidP="00B247B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721A36">
              <w:rPr>
                <w:rFonts w:ascii="Times New Roman" w:hAnsi="Times New Roman" w:cs="Times New Roman"/>
                <w:sz w:val="24"/>
              </w:rPr>
              <w:t>61,5%</w:t>
            </w:r>
          </w:p>
        </w:tc>
      </w:tr>
      <w:tr w:rsidR="0031342C" w:rsidRPr="00721A36" w:rsidTr="000D2FE0">
        <w:trPr>
          <w:trHeight w:val="208"/>
        </w:trPr>
        <w:tc>
          <w:tcPr>
            <w:tcW w:w="8544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42C" w:rsidRPr="00721A36" w:rsidRDefault="0031342C" w:rsidP="0031342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721A36">
              <w:rPr>
                <w:rFonts w:ascii="Times New Roman" w:hAnsi="Times New Roman" w:cs="Times New Roman"/>
                <w:sz w:val="24"/>
              </w:rPr>
              <w:t>201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  <w:r w:rsidRPr="00721A36">
              <w:rPr>
                <w:rFonts w:ascii="Times New Roman" w:hAnsi="Times New Roman" w:cs="Times New Roman"/>
                <w:sz w:val="24"/>
              </w:rPr>
              <w:t xml:space="preserve"> - 201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  <w:r w:rsidRPr="00721A36">
              <w:rPr>
                <w:rFonts w:ascii="Times New Roman" w:hAnsi="Times New Roman" w:cs="Times New Roman"/>
                <w:sz w:val="24"/>
              </w:rPr>
              <w:t xml:space="preserve"> учебный год</w:t>
            </w:r>
          </w:p>
        </w:tc>
      </w:tr>
      <w:tr w:rsidR="0031342C" w:rsidRPr="00721A36" w:rsidTr="0031342C">
        <w:trPr>
          <w:trHeight w:val="199"/>
        </w:trPr>
        <w:tc>
          <w:tcPr>
            <w:tcW w:w="10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42C" w:rsidRPr="00721A36" w:rsidRDefault="0031342C" w:rsidP="008B1B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2595" w:type="dxa"/>
            <w:gridSpan w:val="2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342C" w:rsidRPr="00721A36" w:rsidRDefault="0031342C" w:rsidP="008B1BA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721A36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8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42C" w:rsidRPr="00721A36" w:rsidRDefault="0031342C" w:rsidP="002D066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721A36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42C" w:rsidRPr="00721A36" w:rsidRDefault="0031342C" w:rsidP="002D066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721A36">
              <w:rPr>
                <w:rFonts w:ascii="Times New Roman" w:hAnsi="Times New Roman" w:cs="Times New Roman"/>
                <w:sz w:val="24"/>
              </w:rPr>
              <w:t>4,2</w:t>
            </w:r>
          </w:p>
        </w:tc>
        <w:tc>
          <w:tcPr>
            <w:tcW w:w="14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42C" w:rsidRPr="00721A36" w:rsidRDefault="0031342C" w:rsidP="002D066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721A36">
              <w:rPr>
                <w:rFonts w:ascii="Times New Roman" w:hAnsi="Times New Roman" w:cs="Times New Roman"/>
                <w:sz w:val="24"/>
              </w:rPr>
              <w:t>75%</w:t>
            </w:r>
          </w:p>
        </w:tc>
      </w:tr>
      <w:tr w:rsidR="0031342C" w:rsidRPr="00721A36" w:rsidTr="0031342C">
        <w:trPr>
          <w:trHeight w:val="22"/>
        </w:trPr>
        <w:tc>
          <w:tcPr>
            <w:tcW w:w="10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42C" w:rsidRPr="00721A36" w:rsidRDefault="0031342C" w:rsidP="008B1B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31342C" w:rsidRPr="00721A36" w:rsidRDefault="0031342C" w:rsidP="008B1BA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721A36"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89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31342C" w:rsidRPr="00721A36" w:rsidRDefault="0031342C" w:rsidP="002D066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721A36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31342C" w:rsidRPr="00721A36" w:rsidRDefault="0031342C" w:rsidP="002D066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721A36">
              <w:rPr>
                <w:rFonts w:ascii="Times New Roman" w:hAnsi="Times New Roman" w:cs="Times New Roman"/>
                <w:sz w:val="24"/>
              </w:rPr>
              <w:t>4,1</w:t>
            </w:r>
          </w:p>
        </w:tc>
        <w:tc>
          <w:tcPr>
            <w:tcW w:w="146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1342C" w:rsidRPr="00721A36" w:rsidRDefault="0031342C" w:rsidP="002D066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721A36">
              <w:rPr>
                <w:rFonts w:ascii="Times New Roman" w:hAnsi="Times New Roman" w:cs="Times New Roman"/>
                <w:sz w:val="24"/>
              </w:rPr>
              <w:t>62,5%</w:t>
            </w:r>
          </w:p>
        </w:tc>
      </w:tr>
      <w:tr w:rsidR="0031342C" w:rsidRPr="00721A36" w:rsidTr="0031342C">
        <w:tc>
          <w:tcPr>
            <w:tcW w:w="10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42C" w:rsidRPr="00721A36" w:rsidRDefault="0031342C" w:rsidP="008B1B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9</w:t>
            </w:r>
          </w:p>
        </w:tc>
        <w:tc>
          <w:tcPr>
            <w:tcW w:w="25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42C" w:rsidRPr="00721A36" w:rsidRDefault="0031342C" w:rsidP="008B1BA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721A36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89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42C" w:rsidRPr="00721A36" w:rsidRDefault="0031342C" w:rsidP="002D066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721A36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42C" w:rsidRPr="00721A36" w:rsidRDefault="0031342C" w:rsidP="002D066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721A36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4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42C" w:rsidRPr="00721A36" w:rsidRDefault="0031342C" w:rsidP="002D066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721A36">
              <w:rPr>
                <w:rFonts w:ascii="Times New Roman" w:hAnsi="Times New Roman" w:cs="Times New Roman"/>
                <w:sz w:val="24"/>
              </w:rPr>
              <w:t>69,2%</w:t>
            </w:r>
          </w:p>
        </w:tc>
      </w:tr>
      <w:tr w:rsidR="0031342C" w:rsidRPr="00721A36" w:rsidTr="0031342C">
        <w:tc>
          <w:tcPr>
            <w:tcW w:w="10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42C" w:rsidRPr="00721A36" w:rsidRDefault="0031342C" w:rsidP="008B1B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42C" w:rsidRPr="00721A36" w:rsidRDefault="0031342C" w:rsidP="008B1BA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721A36"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8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42C" w:rsidRPr="00721A36" w:rsidRDefault="0031342C" w:rsidP="002D066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721A36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42C" w:rsidRPr="00721A36" w:rsidRDefault="0031342C" w:rsidP="002D066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721A36">
              <w:rPr>
                <w:rFonts w:ascii="Times New Roman" w:hAnsi="Times New Roman" w:cs="Times New Roman"/>
                <w:sz w:val="24"/>
              </w:rPr>
              <w:t>4,2</w:t>
            </w:r>
          </w:p>
        </w:tc>
        <w:tc>
          <w:tcPr>
            <w:tcW w:w="14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42C" w:rsidRPr="00721A36" w:rsidRDefault="0031342C" w:rsidP="002D066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721A36">
              <w:rPr>
                <w:rFonts w:ascii="Times New Roman" w:hAnsi="Times New Roman" w:cs="Times New Roman"/>
                <w:sz w:val="24"/>
              </w:rPr>
              <w:t>76,9%</w:t>
            </w:r>
          </w:p>
        </w:tc>
      </w:tr>
      <w:tr w:rsidR="0031342C" w:rsidRPr="00721A36" w:rsidTr="0031342C">
        <w:tc>
          <w:tcPr>
            <w:tcW w:w="10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42C" w:rsidRPr="00721A36" w:rsidRDefault="0031342C" w:rsidP="008B1B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11</w:t>
            </w:r>
          </w:p>
        </w:tc>
        <w:tc>
          <w:tcPr>
            <w:tcW w:w="2595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342C" w:rsidRPr="00721A36" w:rsidRDefault="0031342C" w:rsidP="008B1BA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721A36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8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42C" w:rsidRPr="00721A36" w:rsidRDefault="0031342C" w:rsidP="002D066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721A36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42C" w:rsidRPr="00721A36" w:rsidRDefault="0031342C" w:rsidP="002D066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721A36">
              <w:rPr>
                <w:rFonts w:ascii="Times New Roman" w:hAnsi="Times New Roman" w:cs="Times New Roman"/>
                <w:sz w:val="24"/>
              </w:rPr>
              <w:t>4,3</w:t>
            </w:r>
          </w:p>
        </w:tc>
        <w:tc>
          <w:tcPr>
            <w:tcW w:w="14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42C" w:rsidRPr="00721A36" w:rsidRDefault="0031342C" w:rsidP="002D066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721A36">
              <w:rPr>
                <w:rFonts w:ascii="Times New Roman" w:hAnsi="Times New Roman" w:cs="Times New Roman"/>
                <w:sz w:val="24"/>
              </w:rPr>
              <w:t>83,3%</w:t>
            </w:r>
          </w:p>
        </w:tc>
      </w:tr>
      <w:tr w:rsidR="0031342C" w:rsidRPr="00721A36" w:rsidTr="0031342C">
        <w:tc>
          <w:tcPr>
            <w:tcW w:w="10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42C" w:rsidRPr="00721A36" w:rsidRDefault="0031342C" w:rsidP="008B1B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42C" w:rsidRPr="00721A36" w:rsidRDefault="0031342C" w:rsidP="008B1BA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721A36"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8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42C" w:rsidRPr="00721A36" w:rsidRDefault="0031342C" w:rsidP="002D066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721A36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42C" w:rsidRPr="00721A36" w:rsidRDefault="0031342C" w:rsidP="002D066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721A36">
              <w:rPr>
                <w:rFonts w:ascii="Times New Roman" w:hAnsi="Times New Roman" w:cs="Times New Roman"/>
                <w:sz w:val="24"/>
              </w:rPr>
              <w:t>4,4</w:t>
            </w:r>
          </w:p>
        </w:tc>
        <w:tc>
          <w:tcPr>
            <w:tcW w:w="14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42C" w:rsidRPr="00721A36" w:rsidRDefault="0031342C" w:rsidP="002D066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721A36">
              <w:rPr>
                <w:rFonts w:ascii="Times New Roman" w:hAnsi="Times New Roman" w:cs="Times New Roman"/>
                <w:sz w:val="24"/>
              </w:rPr>
              <w:t>83,3%</w:t>
            </w:r>
          </w:p>
        </w:tc>
      </w:tr>
      <w:tr w:rsidR="0031342C" w:rsidRPr="00721A36" w:rsidTr="000D2FE0">
        <w:tc>
          <w:tcPr>
            <w:tcW w:w="8544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42C" w:rsidRPr="00721A36" w:rsidRDefault="0031342C" w:rsidP="0031342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721A36">
              <w:rPr>
                <w:rFonts w:ascii="Times New Roman" w:hAnsi="Times New Roman" w:cs="Times New Roman"/>
                <w:sz w:val="24"/>
              </w:rPr>
              <w:t>201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  <w:r w:rsidRPr="00721A36">
              <w:rPr>
                <w:rFonts w:ascii="Times New Roman" w:hAnsi="Times New Roman" w:cs="Times New Roman"/>
                <w:sz w:val="24"/>
              </w:rPr>
              <w:t>-201</w:t>
            </w:r>
            <w:r>
              <w:rPr>
                <w:rFonts w:ascii="Times New Roman" w:hAnsi="Times New Roman" w:cs="Times New Roman"/>
                <w:sz w:val="24"/>
              </w:rPr>
              <w:t>9</w:t>
            </w:r>
            <w:r w:rsidRPr="00721A36">
              <w:rPr>
                <w:rFonts w:ascii="Times New Roman" w:hAnsi="Times New Roman" w:cs="Times New Roman"/>
                <w:sz w:val="24"/>
              </w:rPr>
              <w:t xml:space="preserve"> учебный год</w:t>
            </w:r>
          </w:p>
        </w:tc>
      </w:tr>
      <w:tr w:rsidR="0031342C" w:rsidRPr="00721A36" w:rsidTr="0031342C">
        <w:trPr>
          <w:trHeight w:val="217"/>
        </w:trPr>
        <w:tc>
          <w:tcPr>
            <w:tcW w:w="10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42C" w:rsidRPr="00721A36" w:rsidRDefault="0031342C" w:rsidP="008B1B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2595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342C" w:rsidRPr="00721A36" w:rsidRDefault="0031342C" w:rsidP="008B1BA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721A36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8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42C" w:rsidRPr="00721A36" w:rsidRDefault="0031342C" w:rsidP="00A0573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721A36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42C" w:rsidRPr="00721A36" w:rsidRDefault="0031342C" w:rsidP="00A0573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721A36">
              <w:rPr>
                <w:rFonts w:ascii="Times New Roman" w:hAnsi="Times New Roman" w:cs="Times New Roman"/>
                <w:sz w:val="24"/>
              </w:rPr>
              <w:t>4,3</w:t>
            </w:r>
          </w:p>
        </w:tc>
        <w:tc>
          <w:tcPr>
            <w:tcW w:w="14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42C" w:rsidRPr="00721A36" w:rsidRDefault="0031342C" w:rsidP="00A0573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721A36">
              <w:rPr>
                <w:rFonts w:ascii="Times New Roman" w:hAnsi="Times New Roman" w:cs="Times New Roman"/>
                <w:sz w:val="24"/>
              </w:rPr>
              <w:t>80%</w:t>
            </w:r>
          </w:p>
        </w:tc>
      </w:tr>
      <w:tr w:rsidR="0031342C" w:rsidRPr="00721A36" w:rsidTr="00C01F27">
        <w:trPr>
          <w:trHeight w:val="29"/>
        </w:trPr>
        <w:tc>
          <w:tcPr>
            <w:tcW w:w="10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42C" w:rsidRPr="00721A36" w:rsidRDefault="0031342C" w:rsidP="008B1B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58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31342C" w:rsidRPr="00721A36" w:rsidRDefault="0031342C" w:rsidP="008B1BA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721A36"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906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31342C" w:rsidRPr="00721A36" w:rsidRDefault="0031342C" w:rsidP="00A0573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721A36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31342C" w:rsidRPr="00721A36" w:rsidRDefault="0031342C" w:rsidP="00A0573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721A36">
              <w:rPr>
                <w:rFonts w:ascii="Times New Roman" w:hAnsi="Times New Roman" w:cs="Times New Roman"/>
                <w:sz w:val="24"/>
              </w:rPr>
              <w:t>4,3</w:t>
            </w:r>
          </w:p>
        </w:tc>
        <w:tc>
          <w:tcPr>
            <w:tcW w:w="146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31342C" w:rsidRPr="00721A36" w:rsidRDefault="0031342C" w:rsidP="00A0573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721A36">
              <w:rPr>
                <w:rFonts w:ascii="Times New Roman" w:hAnsi="Times New Roman" w:cs="Times New Roman"/>
                <w:sz w:val="24"/>
              </w:rPr>
              <w:t>80%</w:t>
            </w:r>
          </w:p>
        </w:tc>
      </w:tr>
      <w:tr w:rsidR="0031342C" w:rsidRPr="00721A36" w:rsidTr="0031342C">
        <w:tc>
          <w:tcPr>
            <w:tcW w:w="10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42C" w:rsidRPr="00721A36" w:rsidRDefault="0031342C" w:rsidP="008B1B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9</w:t>
            </w:r>
          </w:p>
        </w:tc>
        <w:tc>
          <w:tcPr>
            <w:tcW w:w="2595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42C" w:rsidRPr="00721A36" w:rsidRDefault="0031342C" w:rsidP="008B1BA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721A36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8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42C" w:rsidRPr="00721A36" w:rsidRDefault="0031342C" w:rsidP="00A0573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721A36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42C" w:rsidRPr="00721A36" w:rsidRDefault="0031342C" w:rsidP="00A0573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721A36">
              <w:rPr>
                <w:rFonts w:ascii="Times New Roman" w:hAnsi="Times New Roman" w:cs="Times New Roman"/>
                <w:sz w:val="24"/>
              </w:rPr>
              <w:t>3,9</w:t>
            </w:r>
          </w:p>
        </w:tc>
        <w:tc>
          <w:tcPr>
            <w:tcW w:w="146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42C" w:rsidRPr="00721A36" w:rsidRDefault="0031342C" w:rsidP="00A0573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721A36">
              <w:rPr>
                <w:rFonts w:ascii="Times New Roman" w:hAnsi="Times New Roman" w:cs="Times New Roman"/>
                <w:sz w:val="24"/>
              </w:rPr>
              <w:t>60,8%</w:t>
            </w:r>
          </w:p>
        </w:tc>
      </w:tr>
      <w:tr w:rsidR="0031342C" w:rsidRPr="00721A36" w:rsidTr="0031342C">
        <w:tc>
          <w:tcPr>
            <w:tcW w:w="10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42C" w:rsidRPr="00721A36" w:rsidRDefault="0031342C" w:rsidP="008B1B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42C" w:rsidRPr="00721A36" w:rsidRDefault="0031342C" w:rsidP="008B1BA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721A36"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8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42C" w:rsidRPr="00721A36" w:rsidRDefault="0031342C" w:rsidP="00A0573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721A36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42C" w:rsidRPr="00721A36" w:rsidRDefault="0031342C" w:rsidP="00A0573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721A36">
              <w:rPr>
                <w:rFonts w:ascii="Times New Roman" w:hAnsi="Times New Roman" w:cs="Times New Roman"/>
                <w:sz w:val="24"/>
              </w:rPr>
              <w:t>3,8</w:t>
            </w:r>
          </w:p>
        </w:tc>
        <w:tc>
          <w:tcPr>
            <w:tcW w:w="14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42C" w:rsidRPr="00721A36" w:rsidRDefault="0031342C" w:rsidP="00A0573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721A36">
              <w:rPr>
                <w:rFonts w:ascii="Times New Roman" w:hAnsi="Times New Roman" w:cs="Times New Roman"/>
                <w:sz w:val="24"/>
              </w:rPr>
              <w:t>52,1%</w:t>
            </w:r>
          </w:p>
        </w:tc>
      </w:tr>
      <w:tr w:rsidR="0031342C" w:rsidRPr="00721A36" w:rsidTr="0031342C">
        <w:tc>
          <w:tcPr>
            <w:tcW w:w="10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42C" w:rsidRPr="00721A36" w:rsidRDefault="0031342C" w:rsidP="008B1B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11</w:t>
            </w:r>
          </w:p>
        </w:tc>
        <w:tc>
          <w:tcPr>
            <w:tcW w:w="2595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342C" w:rsidRPr="00721A36" w:rsidRDefault="0031342C" w:rsidP="008B1BA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721A36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8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42C" w:rsidRPr="00721A36" w:rsidRDefault="0031342C" w:rsidP="00A0573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721A36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42C" w:rsidRPr="00721A36" w:rsidRDefault="0031342C" w:rsidP="00A0573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721A36">
              <w:rPr>
                <w:rFonts w:ascii="Times New Roman" w:hAnsi="Times New Roman" w:cs="Times New Roman"/>
                <w:sz w:val="24"/>
              </w:rPr>
              <w:t>4,4</w:t>
            </w:r>
          </w:p>
        </w:tc>
        <w:tc>
          <w:tcPr>
            <w:tcW w:w="14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42C" w:rsidRPr="00721A36" w:rsidRDefault="0031342C" w:rsidP="00A0573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721A36">
              <w:rPr>
                <w:rFonts w:ascii="Times New Roman" w:hAnsi="Times New Roman" w:cs="Times New Roman"/>
                <w:sz w:val="24"/>
              </w:rPr>
              <w:t>90%</w:t>
            </w:r>
          </w:p>
        </w:tc>
      </w:tr>
      <w:tr w:rsidR="0031342C" w:rsidRPr="00721A36" w:rsidTr="0031342C">
        <w:trPr>
          <w:trHeight w:val="255"/>
        </w:trPr>
        <w:tc>
          <w:tcPr>
            <w:tcW w:w="10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42C" w:rsidRPr="00721A36" w:rsidRDefault="0031342C" w:rsidP="008B1B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42C" w:rsidRPr="00721A36" w:rsidRDefault="0031342C" w:rsidP="008B1BA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721A36"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8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42C" w:rsidRPr="00721A36" w:rsidRDefault="0031342C" w:rsidP="00A0573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721A36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42C" w:rsidRPr="00721A36" w:rsidRDefault="0031342C" w:rsidP="00A0573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721A36">
              <w:rPr>
                <w:rFonts w:ascii="Times New Roman" w:hAnsi="Times New Roman" w:cs="Times New Roman"/>
                <w:sz w:val="24"/>
              </w:rPr>
              <w:t>4,4</w:t>
            </w:r>
          </w:p>
        </w:tc>
        <w:tc>
          <w:tcPr>
            <w:tcW w:w="14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42C" w:rsidRPr="00721A36" w:rsidRDefault="0031342C" w:rsidP="00A0573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721A36">
              <w:rPr>
                <w:rFonts w:ascii="Times New Roman" w:hAnsi="Times New Roman" w:cs="Times New Roman"/>
                <w:sz w:val="24"/>
              </w:rPr>
              <w:t>80%</w:t>
            </w:r>
          </w:p>
        </w:tc>
      </w:tr>
    </w:tbl>
    <w:p w:rsidR="00DE621A" w:rsidRPr="00721A36" w:rsidRDefault="00DE621A" w:rsidP="00056C25">
      <w:pPr>
        <w:pStyle w:val="a3"/>
        <w:rPr>
          <w:rFonts w:ascii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sz w:val="28"/>
          <w:szCs w:val="24"/>
          <w:lang w:eastAsia="ru-RU"/>
        </w:rPr>
        <w:br/>
      </w:r>
    </w:p>
    <w:p w:rsidR="000D2FE0" w:rsidRPr="00721A36" w:rsidRDefault="000D2FE0" w:rsidP="00DE621A">
      <w:pPr>
        <w:pStyle w:val="a3"/>
        <w:ind w:firstLine="426"/>
        <w:rPr>
          <w:rFonts w:ascii="Times New Roman" w:hAnsi="Times New Roman" w:cs="Times New Roman"/>
          <w:sz w:val="28"/>
          <w:szCs w:val="24"/>
          <w:lang w:eastAsia="ru-RU"/>
        </w:rPr>
      </w:pPr>
    </w:p>
    <w:p w:rsidR="00DE621A" w:rsidRPr="00721A36" w:rsidRDefault="00DE621A" w:rsidP="00DE621A">
      <w:pPr>
        <w:pStyle w:val="a3"/>
        <w:ind w:firstLine="426"/>
        <w:rPr>
          <w:rFonts w:ascii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sz w:val="28"/>
          <w:szCs w:val="24"/>
          <w:lang w:eastAsia="ru-RU"/>
        </w:rPr>
        <w:t xml:space="preserve">Таблица </w:t>
      </w:r>
      <w:r w:rsidR="000D2FE0" w:rsidRPr="00721A36">
        <w:rPr>
          <w:rFonts w:ascii="Times New Roman" w:hAnsi="Times New Roman" w:cs="Times New Roman"/>
          <w:sz w:val="28"/>
          <w:szCs w:val="24"/>
          <w:lang w:eastAsia="ru-RU"/>
        </w:rPr>
        <w:t>2</w:t>
      </w:r>
    </w:p>
    <w:p w:rsidR="000D2FE0" w:rsidRPr="00721A36" w:rsidRDefault="000D2FE0" w:rsidP="000D2FE0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</w:p>
    <w:p w:rsidR="00DE621A" w:rsidRPr="00721A36" w:rsidRDefault="00DE621A" w:rsidP="000D2FE0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b/>
          <w:sz w:val="28"/>
          <w:szCs w:val="24"/>
          <w:lang w:eastAsia="ru-RU"/>
        </w:rPr>
        <w:t xml:space="preserve">Данные о результатах государственной итоговой аттестации выпускников 9 классов в динамике </w:t>
      </w:r>
      <w:proofErr w:type="gramStart"/>
      <w:r w:rsidRPr="00721A36">
        <w:rPr>
          <w:rFonts w:ascii="Times New Roman" w:hAnsi="Times New Roman" w:cs="Times New Roman"/>
          <w:b/>
          <w:sz w:val="28"/>
          <w:szCs w:val="24"/>
          <w:lang w:eastAsia="ru-RU"/>
        </w:rPr>
        <w:t>за</w:t>
      </w:r>
      <w:proofErr w:type="gramEnd"/>
      <w:r w:rsidRPr="00721A36">
        <w:rPr>
          <w:rFonts w:ascii="Times New Roman" w:hAnsi="Times New Roman" w:cs="Times New Roman"/>
          <w:b/>
          <w:sz w:val="28"/>
          <w:szCs w:val="24"/>
          <w:lang w:eastAsia="ru-RU"/>
        </w:rPr>
        <w:t xml:space="preserve"> последние 3 года</w:t>
      </w:r>
    </w:p>
    <w:tbl>
      <w:tblPr>
        <w:tblW w:w="7150" w:type="dxa"/>
        <w:tblInd w:w="137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8"/>
        <w:gridCol w:w="2680"/>
        <w:gridCol w:w="2202"/>
      </w:tblGrid>
      <w:tr w:rsidR="00DE621A" w:rsidRPr="00721A36" w:rsidTr="00721A36">
        <w:trPr>
          <w:trHeight w:val="150"/>
        </w:trPr>
        <w:tc>
          <w:tcPr>
            <w:tcW w:w="2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01" w:type="dxa"/>
              <w:bottom w:w="0" w:type="dxa"/>
              <w:right w:w="101" w:type="dxa"/>
            </w:tcMar>
            <w:hideMark/>
          </w:tcPr>
          <w:p w:rsidR="00DE621A" w:rsidRPr="00721A36" w:rsidRDefault="00DE621A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Предметы/</w:t>
            </w:r>
          </w:p>
          <w:p w:rsidR="00DE621A" w:rsidRPr="00721A36" w:rsidRDefault="00DE621A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учебный год</w:t>
            </w:r>
          </w:p>
        </w:tc>
        <w:tc>
          <w:tcPr>
            <w:tcW w:w="2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01" w:type="dxa"/>
              <w:bottom w:w="0" w:type="dxa"/>
              <w:right w:w="101" w:type="dxa"/>
            </w:tcMar>
            <w:hideMark/>
          </w:tcPr>
          <w:p w:rsidR="00DE621A" w:rsidRPr="00721A36" w:rsidRDefault="00DE621A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Русский язык</w:t>
            </w:r>
          </w:p>
        </w:tc>
        <w:tc>
          <w:tcPr>
            <w:tcW w:w="22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01" w:type="dxa"/>
              <w:bottom w:w="0" w:type="dxa"/>
              <w:right w:w="101" w:type="dxa"/>
            </w:tcMar>
            <w:hideMark/>
          </w:tcPr>
          <w:p w:rsidR="00DE621A" w:rsidRPr="00721A36" w:rsidRDefault="00DE621A" w:rsidP="00274F03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Математика</w:t>
            </w:r>
          </w:p>
        </w:tc>
      </w:tr>
      <w:tr w:rsidR="00DE621A" w:rsidRPr="00721A36" w:rsidTr="00721A36">
        <w:trPr>
          <w:trHeight w:val="165"/>
        </w:trPr>
        <w:tc>
          <w:tcPr>
            <w:tcW w:w="2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01" w:type="dxa"/>
              <w:bottom w:w="0" w:type="dxa"/>
              <w:right w:w="101" w:type="dxa"/>
            </w:tcMar>
            <w:hideMark/>
          </w:tcPr>
          <w:p w:rsidR="00DE621A" w:rsidRPr="00721A36" w:rsidRDefault="001259DA" w:rsidP="0031342C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201</w:t>
            </w:r>
            <w:r w:rsidR="0031342C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6</w:t>
            </w:r>
            <w:r w:rsidR="00DE621A"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-201</w:t>
            </w:r>
            <w:r w:rsidR="0031342C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7</w:t>
            </w:r>
          </w:p>
        </w:tc>
        <w:tc>
          <w:tcPr>
            <w:tcW w:w="2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DE621A" w:rsidRPr="00721A36" w:rsidRDefault="00DE621A" w:rsidP="00721A36">
            <w:pPr>
              <w:pStyle w:val="a3"/>
              <w:ind w:firstLine="426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22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DE621A" w:rsidRPr="00721A36" w:rsidRDefault="0031342C" w:rsidP="00721A36">
            <w:pPr>
              <w:pStyle w:val="a3"/>
              <w:ind w:firstLine="426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</w:tr>
      <w:tr w:rsidR="00DE621A" w:rsidRPr="00721A36" w:rsidTr="00721A36">
        <w:trPr>
          <w:trHeight w:val="165"/>
        </w:trPr>
        <w:tc>
          <w:tcPr>
            <w:tcW w:w="2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01" w:type="dxa"/>
              <w:bottom w:w="0" w:type="dxa"/>
              <w:right w:w="101" w:type="dxa"/>
            </w:tcMar>
            <w:hideMark/>
          </w:tcPr>
          <w:p w:rsidR="00DE621A" w:rsidRPr="00721A36" w:rsidRDefault="001259DA" w:rsidP="0031342C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201</w:t>
            </w:r>
            <w:r w:rsidR="0031342C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7</w:t>
            </w:r>
            <w:r w:rsidR="00DE621A"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-201</w:t>
            </w:r>
            <w:r w:rsidR="0031342C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8</w:t>
            </w:r>
          </w:p>
        </w:tc>
        <w:tc>
          <w:tcPr>
            <w:tcW w:w="2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DE621A" w:rsidRPr="00721A36" w:rsidRDefault="00DE621A" w:rsidP="00721A36">
            <w:pPr>
              <w:pStyle w:val="a3"/>
              <w:ind w:firstLine="426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22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DE621A" w:rsidRPr="00721A36" w:rsidRDefault="00DE621A" w:rsidP="00721A36">
            <w:pPr>
              <w:pStyle w:val="a3"/>
              <w:ind w:firstLine="426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</w:tr>
      <w:tr w:rsidR="00DE621A" w:rsidRPr="00721A36" w:rsidTr="00721A36">
        <w:trPr>
          <w:trHeight w:val="150"/>
        </w:trPr>
        <w:tc>
          <w:tcPr>
            <w:tcW w:w="2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01" w:type="dxa"/>
              <w:bottom w:w="0" w:type="dxa"/>
              <w:right w:w="101" w:type="dxa"/>
            </w:tcMar>
            <w:hideMark/>
          </w:tcPr>
          <w:p w:rsidR="00DE621A" w:rsidRPr="00721A36" w:rsidRDefault="001259DA" w:rsidP="0031342C">
            <w:pPr>
              <w:pStyle w:val="a3"/>
              <w:ind w:firstLine="426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201</w:t>
            </w:r>
            <w:r w:rsidR="0031342C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8</w:t>
            </w:r>
            <w:r w:rsidR="00DE621A"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-201</w:t>
            </w:r>
            <w:r w:rsidR="0031342C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9</w:t>
            </w:r>
          </w:p>
        </w:tc>
        <w:tc>
          <w:tcPr>
            <w:tcW w:w="2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DE621A" w:rsidRPr="00721A36" w:rsidRDefault="00DE621A" w:rsidP="00721A36">
            <w:pPr>
              <w:pStyle w:val="a3"/>
              <w:ind w:firstLine="426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21A36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22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DE621A" w:rsidRPr="00721A36" w:rsidRDefault="0031342C" w:rsidP="00721A36">
            <w:pPr>
              <w:pStyle w:val="a3"/>
              <w:ind w:firstLine="426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</w:tr>
    </w:tbl>
    <w:p w:rsidR="008B1BA0" w:rsidRPr="00721A36" w:rsidRDefault="008B1BA0" w:rsidP="00DE621A">
      <w:pPr>
        <w:pStyle w:val="a3"/>
        <w:ind w:firstLine="426"/>
        <w:rPr>
          <w:rFonts w:ascii="Times New Roman" w:hAnsi="Times New Roman" w:cs="Times New Roman"/>
          <w:sz w:val="28"/>
          <w:szCs w:val="24"/>
          <w:lang w:eastAsia="ru-RU"/>
        </w:rPr>
      </w:pPr>
    </w:p>
    <w:p w:rsidR="008B1BA0" w:rsidRPr="00721A36" w:rsidRDefault="008B1BA0" w:rsidP="00DE621A">
      <w:pPr>
        <w:pStyle w:val="a3"/>
        <w:ind w:firstLine="426"/>
        <w:rPr>
          <w:rFonts w:ascii="Times New Roman" w:hAnsi="Times New Roman" w:cs="Times New Roman"/>
          <w:sz w:val="28"/>
          <w:szCs w:val="24"/>
          <w:lang w:eastAsia="ru-RU"/>
        </w:rPr>
      </w:pPr>
    </w:p>
    <w:p w:rsidR="00DE621A" w:rsidRPr="00721A36" w:rsidRDefault="00DE621A" w:rsidP="00DE621A">
      <w:pPr>
        <w:pStyle w:val="a3"/>
        <w:ind w:firstLine="426"/>
        <w:rPr>
          <w:rFonts w:ascii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sz w:val="28"/>
          <w:szCs w:val="24"/>
          <w:lang w:eastAsia="ru-RU"/>
        </w:rPr>
        <w:br/>
      </w:r>
    </w:p>
    <w:p w:rsidR="000D2FE0" w:rsidRPr="00721A36" w:rsidRDefault="009B3ACD" w:rsidP="000D2FE0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b/>
          <w:sz w:val="28"/>
          <w:szCs w:val="24"/>
          <w:lang w:eastAsia="ru-RU"/>
        </w:rPr>
        <w:t>8</w:t>
      </w:r>
      <w:r w:rsidR="00DE621A" w:rsidRPr="00721A36">
        <w:rPr>
          <w:rFonts w:ascii="Times New Roman" w:hAnsi="Times New Roman" w:cs="Times New Roman"/>
          <w:b/>
          <w:sz w:val="28"/>
          <w:szCs w:val="24"/>
          <w:lang w:eastAsia="ru-RU"/>
        </w:rPr>
        <w:t>. Характеристика контингента учащихся школы</w:t>
      </w:r>
    </w:p>
    <w:p w:rsidR="00DE621A" w:rsidRPr="00721A36" w:rsidRDefault="00DE621A" w:rsidP="000D2FE0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b/>
          <w:sz w:val="28"/>
          <w:szCs w:val="24"/>
          <w:lang w:eastAsia="ru-RU"/>
        </w:rPr>
        <w:t>с особыми возможностями здоровья</w:t>
      </w:r>
    </w:p>
    <w:p w:rsidR="00DE621A" w:rsidRPr="00721A36" w:rsidRDefault="00DE621A" w:rsidP="000D2FE0">
      <w:pPr>
        <w:pStyle w:val="a3"/>
        <w:ind w:firstLine="426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sz w:val="28"/>
          <w:szCs w:val="24"/>
          <w:lang w:eastAsia="ru-RU"/>
        </w:rPr>
        <w:br/>
      </w:r>
    </w:p>
    <w:p w:rsidR="00DE621A" w:rsidRPr="00721A36" w:rsidRDefault="00DE621A" w:rsidP="00DE621A">
      <w:pPr>
        <w:pStyle w:val="a3"/>
        <w:ind w:firstLine="426"/>
        <w:rPr>
          <w:rFonts w:ascii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sz w:val="28"/>
          <w:szCs w:val="24"/>
          <w:lang w:eastAsia="ru-RU"/>
        </w:rPr>
        <w:t>Количество:</w:t>
      </w:r>
    </w:p>
    <w:p w:rsidR="00DE621A" w:rsidRPr="00721A36" w:rsidRDefault="00DE621A" w:rsidP="00DE621A">
      <w:pPr>
        <w:pStyle w:val="a3"/>
        <w:ind w:firstLine="426"/>
        <w:rPr>
          <w:rFonts w:ascii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sz w:val="28"/>
          <w:szCs w:val="24"/>
          <w:lang w:eastAsia="ru-RU"/>
        </w:rPr>
        <w:t>- детей-инвалидов с нарушением опорно-двигательного аппарата – 2</w:t>
      </w:r>
    </w:p>
    <w:p w:rsidR="00DE621A" w:rsidRPr="00721A36" w:rsidRDefault="00DE621A" w:rsidP="00DE621A">
      <w:pPr>
        <w:pStyle w:val="a3"/>
        <w:ind w:firstLine="426"/>
        <w:rPr>
          <w:rFonts w:ascii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sz w:val="28"/>
          <w:szCs w:val="24"/>
          <w:lang w:eastAsia="ru-RU"/>
        </w:rPr>
        <w:lastRenderedPageBreak/>
        <w:t>- детей с психическими и физическими нарушениями - 2.</w:t>
      </w:r>
    </w:p>
    <w:p w:rsidR="00DE621A" w:rsidRPr="00721A36" w:rsidRDefault="00DE621A" w:rsidP="00DE621A">
      <w:pPr>
        <w:pStyle w:val="a3"/>
        <w:ind w:firstLine="426"/>
        <w:rPr>
          <w:rFonts w:ascii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sz w:val="28"/>
          <w:szCs w:val="24"/>
          <w:lang w:eastAsia="ru-RU"/>
        </w:rPr>
        <w:t>Содержание и формы работы детей с ОВЗ направлены на создание системы комплексной помощи в освоении основной образовательной программы начального общего образования и основного общего образов</w:t>
      </w:r>
      <w:r w:rsidR="000E0A97" w:rsidRPr="00721A36">
        <w:rPr>
          <w:rFonts w:ascii="Times New Roman" w:hAnsi="Times New Roman" w:cs="Times New Roman"/>
          <w:sz w:val="28"/>
          <w:szCs w:val="24"/>
          <w:lang w:eastAsia="ru-RU"/>
        </w:rPr>
        <w:t>а</w:t>
      </w:r>
      <w:r w:rsidRPr="00721A36">
        <w:rPr>
          <w:rFonts w:ascii="Times New Roman" w:hAnsi="Times New Roman" w:cs="Times New Roman"/>
          <w:sz w:val="28"/>
          <w:szCs w:val="24"/>
          <w:lang w:eastAsia="ru-RU"/>
        </w:rPr>
        <w:t>ния, коррекцию недостатков в физическом и (или) психическом развитии обучающихся, их социальную адаптацию.</w:t>
      </w:r>
    </w:p>
    <w:p w:rsidR="00DE621A" w:rsidRPr="00721A36" w:rsidRDefault="00DE621A" w:rsidP="00DE621A">
      <w:pPr>
        <w:pStyle w:val="a3"/>
        <w:ind w:firstLine="426"/>
        <w:rPr>
          <w:rFonts w:ascii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sz w:val="28"/>
          <w:szCs w:val="24"/>
          <w:lang w:eastAsia="ru-RU"/>
        </w:rPr>
        <w:t>В основе этой работы лежит единство четырех функций: диагностики проблем, информации о проблеме и путях ее решения, консультация на этапе принятия решения и разработка плана решения проблемы, помощь на этапе решения проблемы. Основными принципами содержания и форм работы в школе детей с ОВЗ являются: соблюдение интересов ребенка; системность; непрерывность; вариативность и рекомендательный характер.</w:t>
      </w:r>
    </w:p>
    <w:p w:rsidR="00DE621A" w:rsidRPr="00721A36" w:rsidRDefault="00DE621A" w:rsidP="00DE621A">
      <w:pPr>
        <w:pStyle w:val="a3"/>
        <w:ind w:firstLine="426"/>
        <w:rPr>
          <w:rFonts w:ascii="Times New Roman" w:hAnsi="Times New Roman" w:cs="Times New Roman"/>
          <w:sz w:val="28"/>
          <w:szCs w:val="24"/>
          <w:lang w:eastAsia="ru-RU"/>
        </w:rPr>
      </w:pPr>
      <w:proofErr w:type="spellStart"/>
      <w:proofErr w:type="gramStart"/>
      <w:r w:rsidRPr="00721A36">
        <w:rPr>
          <w:rFonts w:ascii="Times New Roman" w:hAnsi="Times New Roman" w:cs="Times New Roman"/>
          <w:sz w:val="28"/>
          <w:szCs w:val="24"/>
          <w:lang w:eastAsia="ru-RU"/>
        </w:rPr>
        <w:t>Психолого</w:t>
      </w:r>
      <w:proofErr w:type="spellEnd"/>
      <w:r w:rsidRPr="00721A36">
        <w:rPr>
          <w:rFonts w:ascii="Times New Roman" w:hAnsi="Times New Roman" w:cs="Times New Roman"/>
          <w:sz w:val="28"/>
          <w:szCs w:val="24"/>
          <w:lang w:eastAsia="ru-RU"/>
        </w:rPr>
        <w:t>- -педагогическое</w:t>
      </w:r>
      <w:proofErr w:type="gramEnd"/>
      <w:r w:rsidRPr="00721A36">
        <w:rPr>
          <w:rFonts w:ascii="Times New Roman" w:hAnsi="Times New Roman" w:cs="Times New Roman"/>
          <w:sz w:val="28"/>
          <w:szCs w:val="24"/>
          <w:lang w:eastAsia="ru-RU"/>
        </w:rPr>
        <w:t xml:space="preserve"> сопровождение детей с ОВЗ осуществляют психолог, классный руководитель, учитель-предметник.. В рамках должностных обязанностей каждый из участников образовательного процесса составляет план работы по сопровождению обучающихся. В системе работы следующие формы:</w:t>
      </w:r>
    </w:p>
    <w:p w:rsidR="00DE621A" w:rsidRPr="00721A36" w:rsidRDefault="00DE621A" w:rsidP="00DE621A">
      <w:pPr>
        <w:pStyle w:val="a3"/>
        <w:ind w:firstLine="426"/>
        <w:rPr>
          <w:rFonts w:ascii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sz w:val="28"/>
          <w:szCs w:val="24"/>
          <w:lang w:eastAsia="ru-RU"/>
        </w:rPr>
        <w:t>проведение индивидуальной работы с учащимися и их родителями: тематические беседы, посещение семей, подготовка рекомендаций, характеристик на ПМПК;</w:t>
      </w:r>
    </w:p>
    <w:p w:rsidR="00DE621A" w:rsidRPr="00721A36" w:rsidRDefault="00DE621A" w:rsidP="00DE621A">
      <w:pPr>
        <w:pStyle w:val="a3"/>
        <w:ind w:firstLine="426"/>
        <w:rPr>
          <w:rFonts w:ascii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sz w:val="28"/>
          <w:szCs w:val="24"/>
          <w:lang w:eastAsia="ru-RU"/>
        </w:rPr>
        <w:t>проведение малых педагогических советов, административных советов;</w:t>
      </w:r>
    </w:p>
    <w:p w:rsidR="00DE621A" w:rsidRPr="00721A36" w:rsidRDefault="00DE621A" w:rsidP="00DE621A">
      <w:pPr>
        <w:pStyle w:val="a3"/>
        <w:ind w:firstLine="426"/>
        <w:rPr>
          <w:rFonts w:ascii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sz w:val="28"/>
          <w:szCs w:val="24"/>
          <w:lang w:eastAsia="ru-RU"/>
        </w:rPr>
        <w:t>ведение карт наблюдений динамики учебных навыков;</w:t>
      </w:r>
    </w:p>
    <w:p w:rsidR="00DE621A" w:rsidRPr="00721A36" w:rsidRDefault="00DE621A" w:rsidP="00DE621A">
      <w:pPr>
        <w:pStyle w:val="a3"/>
        <w:ind w:firstLine="426"/>
        <w:rPr>
          <w:rFonts w:ascii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sz w:val="28"/>
          <w:szCs w:val="24"/>
          <w:lang w:eastAsia="ru-RU"/>
        </w:rPr>
        <w:t>посещение уроков, анализ уроков с точки зрения здоровьесбережения;</w:t>
      </w:r>
    </w:p>
    <w:p w:rsidR="00DE621A" w:rsidRPr="00721A36" w:rsidRDefault="00DE621A" w:rsidP="00DE621A">
      <w:pPr>
        <w:pStyle w:val="a3"/>
        <w:ind w:firstLine="426"/>
        <w:rPr>
          <w:rFonts w:ascii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sz w:val="28"/>
          <w:szCs w:val="24"/>
          <w:lang w:eastAsia="ru-RU"/>
        </w:rPr>
        <w:t>разработка методических рекомендаций учителю;</w:t>
      </w:r>
    </w:p>
    <w:p w:rsidR="00DE621A" w:rsidRPr="00721A36" w:rsidRDefault="00DE621A" w:rsidP="00DE621A">
      <w:pPr>
        <w:pStyle w:val="a3"/>
        <w:ind w:firstLine="426"/>
        <w:rPr>
          <w:rFonts w:ascii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sz w:val="28"/>
          <w:szCs w:val="24"/>
          <w:lang w:eastAsia="ru-RU"/>
        </w:rPr>
        <w:t>анкетирование учащихся, диагностика;</w:t>
      </w:r>
    </w:p>
    <w:p w:rsidR="00CD660B" w:rsidRPr="00721A36" w:rsidRDefault="00DE621A" w:rsidP="00721A36">
      <w:pPr>
        <w:pStyle w:val="a3"/>
        <w:ind w:firstLine="426"/>
        <w:rPr>
          <w:rFonts w:ascii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hAnsi="Times New Roman" w:cs="Times New Roman"/>
          <w:sz w:val="28"/>
          <w:szCs w:val="24"/>
          <w:lang w:eastAsia="ru-RU"/>
        </w:rPr>
        <w:t>обследование школьников по запросу родителей;</w:t>
      </w:r>
    </w:p>
    <w:p w:rsidR="00CD660B" w:rsidRPr="00721A36" w:rsidRDefault="00CD660B" w:rsidP="002D7C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83427" w:rsidRPr="00721A36" w:rsidRDefault="00583427" w:rsidP="002D7C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21A3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Выводы по результатам самообследования:</w:t>
      </w:r>
    </w:p>
    <w:p w:rsidR="00583427" w:rsidRPr="00721A36" w:rsidRDefault="00583427" w:rsidP="00B111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В школе созданы условия для реализации образовательного процесса:</w:t>
      </w:r>
    </w:p>
    <w:p w:rsidR="00583427" w:rsidRPr="00721A36" w:rsidRDefault="00583427" w:rsidP="00B111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- кадровые;</w:t>
      </w:r>
    </w:p>
    <w:p w:rsidR="00583427" w:rsidRPr="00721A36" w:rsidRDefault="00583427" w:rsidP="00B111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- информационно-технические.</w:t>
      </w:r>
    </w:p>
    <w:p w:rsidR="00583427" w:rsidRPr="00721A36" w:rsidRDefault="00583427" w:rsidP="00B111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По результатам внутришкольного мониторинга зафиксирована положительная</w:t>
      </w:r>
      <w:r w:rsidR="002D7C04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динамика по следующим показателям:</w:t>
      </w:r>
    </w:p>
    <w:p w:rsidR="00583427" w:rsidRPr="00721A36" w:rsidRDefault="00583427" w:rsidP="00B111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качество подготовки </w:t>
      </w:r>
      <w:proofErr w:type="gramStart"/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обучающихся</w:t>
      </w:r>
      <w:proofErr w:type="gramEnd"/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начальной и основной школы;</w:t>
      </w:r>
    </w:p>
    <w:p w:rsidR="00583427" w:rsidRPr="00721A36" w:rsidRDefault="00583427" w:rsidP="00B111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- все выпускники 9 класса преодолевают минимальный порог при сдаче</w:t>
      </w:r>
      <w:r w:rsidR="003561F9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экзаменов;</w:t>
      </w:r>
    </w:p>
    <w:p w:rsidR="00583427" w:rsidRPr="00721A36" w:rsidRDefault="00583427" w:rsidP="00B111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- увеличилось количество обучающихся, участвующих в конкурсах различного</w:t>
      </w:r>
      <w:r w:rsidR="003561F9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уровня.</w:t>
      </w:r>
    </w:p>
    <w:p w:rsidR="00583427" w:rsidRPr="00721A36" w:rsidRDefault="00583427" w:rsidP="00B111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Проблемы в деятельности учреждения:</w:t>
      </w:r>
    </w:p>
    <w:p w:rsidR="00583427" w:rsidRPr="00721A36" w:rsidRDefault="00583427" w:rsidP="00B111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- снижение результативности</w:t>
      </w:r>
      <w:r w:rsidR="002D7C04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участия обучающихся в предметных олимпиадах;</w:t>
      </w:r>
      <w:proofErr w:type="gramEnd"/>
    </w:p>
    <w:p w:rsidR="00583427" w:rsidRPr="00721A36" w:rsidRDefault="00583427" w:rsidP="00B111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- организация исследовательской деятельности;</w:t>
      </w:r>
    </w:p>
    <w:p w:rsidR="00583427" w:rsidRPr="00721A36" w:rsidRDefault="00583427" w:rsidP="00B111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низкий уровень владения информационными технологиями </w:t>
      </w:r>
      <w:r w:rsidR="002D7C04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некоторых </w:t>
      </w: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педагогов;</w:t>
      </w:r>
    </w:p>
    <w:p w:rsidR="00583427" w:rsidRPr="00721A36" w:rsidRDefault="00583427" w:rsidP="00B111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- малое количество молодых специалистов.</w:t>
      </w:r>
    </w:p>
    <w:p w:rsidR="00583427" w:rsidRPr="00721A36" w:rsidRDefault="00583427" w:rsidP="00B111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В целом М</w:t>
      </w:r>
      <w:r w:rsidR="002D7C04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ОУ </w:t>
      </w:r>
      <w:r w:rsidR="002D7C04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«Икринская средняя общеобразовательная школа имени Э.Б.Салихова» </w:t>
      </w: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функционирует согласно</w:t>
      </w:r>
      <w:r w:rsidR="002D7C04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заявленному статусу.</w:t>
      </w:r>
    </w:p>
    <w:p w:rsidR="002D7C04" w:rsidRPr="00721A36" w:rsidRDefault="002D7C04" w:rsidP="00B111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</w:t>
      </w:r>
    </w:p>
    <w:p w:rsidR="00583427" w:rsidRPr="00721A36" w:rsidRDefault="002D7C04" w:rsidP="00B111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                     </w:t>
      </w:r>
      <w:r w:rsidR="00583427" w:rsidRPr="00721A3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Для совершенствования образовательной деятельности необходимо:</w:t>
      </w:r>
    </w:p>
    <w:p w:rsidR="00583427" w:rsidRPr="00721A36" w:rsidRDefault="00583427" w:rsidP="00B111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2035CC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Организация процесса обучения с целью формирования базовых</w:t>
      </w:r>
      <w:r w:rsidR="002D7C04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компетентностей</w:t>
      </w:r>
    </w:p>
    <w:p w:rsidR="00583427" w:rsidRPr="00721A36" w:rsidRDefault="002D7C04" w:rsidP="00B111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="00583427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овременного</w:t>
      </w: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83427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школьника:</w:t>
      </w: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="00583427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информационной</w:t>
      </w:r>
      <w:proofErr w:type="gramEnd"/>
      <w:r w:rsidR="00583427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83427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коммуникативной, самообразовательной в условиях обновления</w:t>
      </w: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83427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образовательных стандартов.</w:t>
      </w:r>
    </w:p>
    <w:p w:rsidR="00583427" w:rsidRPr="00721A36" w:rsidRDefault="00583427" w:rsidP="00B111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2035CC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Продолжить совершенств</w:t>
      </w:r>
      <w:r w:rsidR="002D7C04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вание условий для сохранения и укрепления</w:t>
      </w:r>
      <w:r w:rsidR="002D7C04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здоровья детей, формирование здорового образа жизни и безопасности</w:t>
      </w:r>
      <w:r w:rsidR="002D7C04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жизнедеятельности.</w:t>
      </w:r>
    </w:p>
    <w:p w:rsidR="00583427" w:rsidRPr="00721A36" w:rsidRDefault="00583427" w:rsidP="00B111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2035CC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Развитие творческой среды для выявления одаренных детей.</w:t>
      </w:r>
    </w:p>
    <w:p w:rsidR="00583427" w:rsidRPr="00721A36" w:rsidRDefault="00583427" w:rsidP="00B111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2035CC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Обеспечение потребности непрерывного профессионального роста</w:t>
      </w:r>
      <w:r w:rsidR="002D7C04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педагогических кадров.</w:t>
      </w:r>
    </w:p>
    <w:p w:rsidR="00583427" w:rsidRPr="00721A36" w:rsidRDefault="00583427" w:rsidP="00B111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2035CC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Совершенствование качества образования через освоение</w:t>
      </w:r>
      <w:r w:rsidR="002D7C04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компетент</w:t>
      </w: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ного подхода </w:t>
      </w:r>
      <w:r w:rsidR="002035CC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в обучении, воспитании, развитие</w:t>
      </w:r>
      <w:r w:rsidR="002D7C04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обучающихся.</w:t>
      </w:r>
    </w:p>
    <w:p w:rsidR="00583427" w:rsidRPr="00721A36" w:rsidRDefault="00583427" w:rsidP="00B111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2035CC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Создать условия для самореализации учащихся в </w:t>
      </w:r>
      <w:proofErr w:type="spellStart"/>
      <w:proofErr w:type="gramStart"/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учебно</w:t>
      </w:r>
      <w:proofErr w:type="spellEnd"/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- воспитательном</w:t>
      </w:r>
      <w:proofErr w:type="gramEnd"/>
      <w:r w:rsidR="002D7C04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процессе и развития их ключевых компетенций.</w:t>
      </w:r>
    </w:p>
    <w:p w:rsidR="00583427" w:rsidRPr="00721A36" w:rsidRDefault="00583427" w:rsidP="00B111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="002035CC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Выявить накопленный опыт по отработке современных технологий,</w:t>
      </w:r>
      <w:r w:rsidR="002D7C04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наметить пути развития использования этих технологий, в частности,</w:t>
      </w:r>
      <w:r w:rsidR="002D7C04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внедрение технологии разработки уроков с использованием</w:t>
      </w:r>
      <w:r w:rsidR="002D7C04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электронной поддержки.</w:t>
      </w:r>
    </w:p>
    <w:p w:rsidR="00583427" w:rsidRPr="00721A36" w:rsidRDefault="00583427" w:rsidP="00B111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="002035CC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Создать условия для обучения педагогов школы современным</w:t>
      </w:r>
      <w:r w:rsidR="002D7C04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технологиям через курсовую подготовку и обобщение передового</w:t>
      </w:r>
      <w:r w:rsidR="002D7C04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педагогического опыта.</w:t>
      </w:r>
    </w:p>
    <w:p w:rsidR="002D7C04" w:rsidRPr="00721A36" w:rsidRDefault="00583427" w:rsidP="00B111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="002035CC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Усилить </w:t>
      </w:r>
      <w:proofErr w:type="gramStart"/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уровнем преподавания учебных дисциплин</w:t>
      </w:r>
      <w:r w:rsidR="002D7C04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педагогами школы.</w:t>
      </w:r>
    </w:p>
    <w:p w:rsidR="00583427" w:rsidRPr="00721A36" w:rsidRDefault="00583427" w:rsidP="00B111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10</w:t>
      </w:r>
      <w:r w:rsidR="002035CC"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721A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Совершенствовать планирование, виды и формы диагностики и контроля.</w:t>
      </w:r>
    </w:p>
    <w:p w:rsidR="00583427" w:rsidRPr="00721A36" w:rsidRDefault="00583427" w:rsidP="00B111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83427" w:rsidRPr="00721A36" w:rsidRDefault="00583427" w:rsidP="00B11163">
      <w:pPr>
        <w:pStyle w:val="a3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p w:rsidR="008C4E2E" w:rsidRPr="00721A36" w:rsidRDefault="000D2FE0" w:rsidP="000D2FE0">
      <w:pPr>
        <w:jc w:val="center"/>
        <w:rPr>
          <w:rFonts w:ascii="Times New Roman" w:hAnsi="Times New Roman" w:cs="Times New Roman"/>
          <w:sz w:val="28"/>
          <w:szCs w:val="24"/>
        </w:rPr>
      </w:pPr>
      <w:r w:rsidRPr="00721A36">
        <w:rPr>
          <w:rFonts w:ascii="Times New Roman" w:hAnsi="Times New Roman" w:cs="Times New Roman"/>
          <w:sz w:val="28"/>
          <w:szCs w:val="24"/>
        </w:rPr>
        <w:t>Зам. директора по УВР ______________________/Исмаилов А.М./</w:t>
      </w:r>
    </w:p>
    <w:sectPr w:rsidR="008C4E2E" w:rsidRPr="00721A36" w:rsidSect="000D2FE0">
      <w:pgSz w:w="11906" w:h="16838"/>
      <w:pgMar w:top="567" w:right="707" w:bottom="56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D62E7"/>
    <w:multiLevelType w:val="hybridMultilevel"/>
    <w:tmpl w:val="1DBABC2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3427"/>
    <w:rsid w:val="00030438"/>
    <w:rsid w:val="0003339A"/>
    <w:rsid w:val="0004350C"/>
    <w:rsid w:val="00056C25"/>
    <w:rsid w:val="000A504F"/>
    <w:rsid w:val="000D2FE0"/>
    <w:rsid w:val="000E0A97"/>
    <w:rsid w:val="001259DA"/>
    <w:rsid w:val="001C4D9F"/>
    <w:rsid w:val="001E077D"/>
    <w:rsid w:val="001F06A7"/>
    <w:rsid w:val="001F5407"/>
    <w:rsid w:val="002035CC"/>
    <w:rsid w:val="00260327"/>
    <w:rsid w:val="00274F03"/>
    <w:rsid w:val="00276BB1"/>
    <w:rsid w:val="002D7C04"/>
    <w:rsid w:val="0031342C"/>
    <w:rsid w:val="00315894"/>
    <w:rsid w:val="00354622"/>
    <w:rsid w:val="003561F9"/>
    <w:rsid w:val="003722B6"/>
    <w:rsid w:val="0037685E"/>
    <w:rsid w:val="003A643B"/>
    <w:rsid w:val="003D7F19"/>
    <w:rsid w:val="00431995"/>
    <w:rsid w:val="00483D91"/>
    <w:rsid w:val="004B7051"/>
    <w:rsid w:val="004E26B5"/>
    <w:rsid w:val="00551155"/>
    <w:rsid w:val="00583427"/>
    <w:rsid w:val="005C4432"/>
    <w:rsid w:val="00652767"/>
    <w:rsid w:val="006A3B50"/>
    <w:rsid w:val="006A6F4D"/>
    <w:rsid w:val="00721A36"/>
    <w:rsid w:val="00772814"/>
    <w:rsid w:val="007C3DFD"/>
    <w:rsid w:val="007E68D9"/>
    <w:rsid w:val="008826F2"/>
    <w:rsid w:val="008B1BA0"/>
    <w:rsid w:val="008C4E2E"/>
    <w:rsid w:val="00904239"/>
    <w:rsid w:val="00930682"/>
    <w:rsid w:val="009B3ACD"/>
    <w:rsid w:val="00B0733E"/>
    <w:rsid w:val="00B11163"/>
    <w:rsid w:val="00B46B8F"/>
    <w:rsid w:val="00B635E2"/>
    <w:rsid w:val="00C51AAC"/>
    <w:rsid w:val="00C773EA"/>
    <w:rsid w:val="00CA4329"/>
    <w:rsid w:val="00CD660B"/>
    <w:rsid w:val="00D53545"/>
    <w:rsid w:val="00D546F0"/>
    <w:rsid w:val="00D65FC0"/>
    <w:rsid w:val="00DB1FDA"/>
    <w:rsid w:val="00DE621A"/>
    <w:rsid w:val="00E0539A"/>
    <w:rsid w:val="00E266B5"/>
    <w:rsid w:val="00E85A3C"/>
    <w:rsid w:val="00F32BFC"/>
    <w:rsid w:val="00F86EE5"/>
    <w:rsid w:val="00FC4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42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3427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DE62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A7E92-EA65-4800-979B-B2701ED65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3819</Words>
  <Characters>21774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Икра СОШ</dc:creator>
  <cp:lastModifiedBy>Икра СОШ</cp:lastModifiedBy>
  <cp:revision>2</cp:revision>
  <cp:lastPrinted>2019-02-28T15:17:00Z</cp:lastPrinted>
  <dcterms:created xsi:type="dcterms:W3CDTF">2019-12-03T10:19:00Z</dcterms:created>
  <dcterms:modified xsi:type="dcterms:W3CDTF">2019-12-03T10:19:00Z</dcterms:modified>
</cp:coreProperties>
</file>