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E1" w:rsidRPr="00636CE1" w:rsidRDefault="00636CE1" w:rsidP="00636CE1">
      <w:pPr>
        <w:ind w:left="53" w:right="48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36CE1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72C2614" wp14:editId="53BDA0BC">
            <wp:simplePos x="0" y="0"/>
            <wp:positionH relativeFrom="column">
              <wp:posOffset>39370</wp:posOffset>
            </wp:positionH>
            <wp:positionV relativeFrom="paragraph">
              <wp:posOffset>0</wp:posOffset>
            </wp:positionV>
            <wp:extent cx="3922395" cy="4691380"/>
            <wp:effectExtent l="0" t="0" r="1905" b="0"/>
            <wp:wrapSquare wrapText="lef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395" cy="469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6CE1">
        <w:rPr>
          <w:rFonts w:ascii="Times New Roman" w:hAnsi="Times New Roman" w:cs="Times New Roman"/>
          <w:b/>
          <w:color w:val="000000"/>
          <w:sz w:val="48"/>
          <w:szCs w:val="48"/>
        </w:rPr>
        <w:t>Бэббидж Чарльз</w:t>
      </w:r>
    </w:p>
    <w:p w:rsidR="00636CE1" w:rsidRPr="00636CE1" w:rsidRDefault="00636CE1" w:rsidP="00636CE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636CE1">
        <w:rPr>
          <w:rFonts w:ascii="Times New Roman" w:hAnsi="Times New Roman" w:cs="Times New Roman"/>
          <w:b/>
          <w:color w:val="000000"/>
          <w:sz w:val="40"/>
          <w:szCs w:val="40"/>
        </w:rPr>
        <w:t>(26 декабря 1791 – 18 ноября 1871)</w:t>
      </w:r>
    </w:p>
    <w:p w:rsidR="00636CE1" w:rsidRDefault="00636CE1" w:rsidP="00636CE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636CE1" w:rsidRDefault="00636CE1" w:rsidP="00636CE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Одна из самых выдающихся фигур в науке и технике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XIX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столетия. Впервые определил состав и назначение функциональных средств автоматического компьютера. Англичанин Чарльз Бэббидж более десяти лет заведовал кафедрой физики и математики Кембриджского университета (когда-то этот пост занимал Исаак Ньютон), являлся одним из основателей Королевского астрономического общества. В 1822 году создал Разностную машину, действие которой основывалось на принципе, известном в математике как "метод конечных разностей". Затем Бэббиджем было задумано более совершенное устройство — Аналитическая машина. Обогнав свое время, эта идея являлась проектом первого универсального программируемого компьютера, который так и не был осуществлен.</w:t>
      </w:r>
    </w:p>
    <w:p w:rsidR="00EE5D1C" w:rsidRPr="007C1BFC" w:rsidRDefault="00EE5D1C" w:rsidP="007C1BFC"/>
    <w:sectPr w:rsidR="00EE5D1C" w:rsidRPr="007C1BFC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272F37"/>
    <w:rsid w:val="005619B8"/>
    <w:rsid w:val="006118F7"/>
    <w:rsid w:val="00636CE1"/>
    <w:rsid w:val="007C1BFC"/>
    <w:rsid w:val="009E4EBA"/>
    <w:rsid w:val="00AE7DAE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2011-06-23T06:24:00Z</dcterms:created>
  <dcterms:modified xsi:type="dcterms:W3CDTF">2011-06-23T06:24:00Z</dcterms:modified>
</cp:coreProperties>
</file>