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75" w:rsidRDefault="004C3875" w:rsidP="004C3875">
      <w:pPr>
        <w:jc w:val="center"/>
        <w:rPr>
          <w:rFonts w:ascii="Times New Roman" w:hAnsi="Times New Roman"/>
          <w:b/>
          <w:color w:val="002060"/>
          <w:sz w:val="40"/>
          <w:szCs w:val="28"/>
        </w:rPr>
      </w:pPr>
    </w:p>
    <w:p w:rsidR="004C3875" w:rsidRPr="004C3875" w:rsidRDefault="00045568" w:rsidP="004C3875">
      <w:pPr>
        <w:jc w:val="center"/>
        <w:rPr>
          <w:rFonts w:ascii="Times New Roman" w:hAnsi="Times New Roman"/>
          <w:b/>
          <w:color w:val="002060"/>
          <w:sz w:val="40"/>
          <w:szCs w:val="28"/>
        </w:rPr>
      </w:pPr>
      <w:r>
        <w:rPr>
          <w:rFonts w:ascii="Times New Roman" w:hAnsi="Times New Roman"/>
          <w:b/>
          <w:color w:val="002060"/>
          <w:sz w:val="40"/>
          <w:szCs w:val="28"/>
        </w:rPr>
        <w:t>МКОУ «</w:t>
      </w:r>
      <w:proofErr w:type="spellStart"/>
      <w:r>
        <w:rPr>
          <w:rFonts w:ascii="Times New Roman" w:hAnsi="Times New Roman"/>
          <w:b/>
          <w:color w:val="002060"/>
          <w:sz w:val="40"/>
          <w:szCs w:val="28"/>
        </w:rPr>
        <w:t>Икринская</w:t>
      </w:r>
      <w:proofErr w:type="spellEnd"/>
      <w:r>
        <w:rPr>
          <w:rFonts w:ascii="Times New Roman" w:hAnsi="Times New Roman"/>
          <w:b/>
          <w:color w:val="002060"/>
          <w:sz w:val="40"/>
          <w:szCs w:val="28"/>
        </w:rPr>
        <w:t xml:space="preserve"> СОШ им. Э.</w:t>
      </w:r>
      <w:r w:rsidR="004C3875" w:rsidRPr="004C3875">
        <w:rPr>
          <w:rFonts w:ascii="Times New Roman" w:hAnsi="Times New Roman"/>
          <w:b/>
          <w:color w:val="002060"/>
          <w:sz w:val="40"/>
          <w:szCs w:val="28"/>
        </w:rPr>
        <w:t>Б. Салихова»</w:t>
      </w:r>
    </w:p>
    <w:p w:rsidR="004C3875" w:rsidRPr="00BD3E9A" w:rsidRDefault="004C3875" w:rsidP="004C3875">
      <w:pPr>
        <w:jc w:val="center"/>
        <w:rPr>
          <w:rFonts w:ascii="Times New Roman" w:hAnsi="Times New Roman"/>
          <w:b/>
          <w:sz w:val="40"/>
          <w:szCs w:val="28"/>
        </w:rPr>
      </w:pPr>
      <w:proofErr w:type="spellStart"/>
      <w:r w:rsidRPr="004C3875">
        <w:rPr>
          <w:rFonts w:ascii="Times New Roman" w:hAnsi="Times New Roman"/>
          <w:b/>
          <w:color w:val="002060"/>
          <w:sz w:val="40"/>
          <w:szCs w:val="28"/>
        </w:rPr>
        <w:t>Курахский</w:t>
      </w:r>
      <w:proofErr w:type="spellEnd"/>
      <w:r w:rsidRPr="004C3875">
        <w:rPr>
          <w:rFonts w:ascii="Times New Roman" w:hAnsi="Times New Roman"/>
          <w:b/>
          <w:color w:val="002060"/>
          <w:sz w:val="40"/>
          <w:szCs w:val="28"/>
        </w:rPr>
        <w:t xml:space="preserve"> район Республика Дагестан</w:t>
      </w:r>
    </w:p>
    <w:p w:rsidR="004C3875" w:rsidRDefault="004C3875" w:rsidP="004C3875">
      <w:pPr>
        <w:jc w:val="center"/>
        <w:rPr>
          <w:rFonts w:ascii="Times New Roman" w:hAnsi="Times New Roman"/>
          <w:b/>
          <w:sz w:val="40"/>
          <w:szCs w:val="28"/>
        </w:rPr>
      </w:pPr>
    </w:p>
    <w:p w:rsidR="004C3875" w:rsidRDefault="004C3875" w:rsidP="004C3875">
      <w:pPr>
        <w:jc w:val="center"/>
        <w:rPr>
          <w:rFonts w:ascii="Times New Roman" w:hAnsi="Times New Roman"/>
          <w:b/>
          <w:sz w:val="40"/>
          <w:szCs w:val="28"/>
        </w:rPr>
      </w:pPr>
    </w:p>
    <w:p w:rsidR="004C3875" w:rsidRPr="00BD3E9A" w:rsidRDefault="004C3875" w:rsidP="004C3875">
      <w:pPr>
        <w:jc w:val="center"/>
        <w:rPr>
          <w:rFonts w:ascii="Times New Roman" w:hAnsi="Times New Roman"/>
          <w:b/>
          <w:sz w:val="40"/>
          <w:szCs w:val="28"/>
        </w:rPr>
      </w:pPr>
    </w:p>
    <w:p w:rsidR="004C3875" w:rsidRPr="004C3875" w:rsidRDefault="004C3875" w:rsidP="004C3875">
      <w:pPr>
        <w:jc w:val="center"/>
        <w:rPr>
          <w:rFonts w:ascii="Times New Roman" w:hAnsi="Times New Roman"/>
          <w:b/>
          <w:color w:val="4F6228" w:themeColor="accent3" w:themeShade="80"/>
          <w:sz w:val="52"/>
          <w:szCs w:val="28"/>
        </w:rPr>
      </w:pPr>
      <w:r w:rsidRPr="004C3875">
        <w:rPr>
          <w:rFonts w:ascii="Times New Roman" w:hAnsi="Times New Roman"/>
          <w:b/>
          <w:color w:val="4F6228" w:themeColor="accent3" w:themeShade="80"/>
          <w:sz w:val="52"/>
          <w:szCs w:val="28"/>
        </w:rPr>
        <w:t xml:space="preserve">Методическая разработка </w:t>
      </w:r>
    </w:p>
    <w:p w:rsidR="004C3875" w:rsidRPr="004C3875" w:rsidRDefault="004C3875" w:rsidP="004C3875">
      <w:pPr>
        <w:jc w:val="center"/>
        <w:rPr>
          <w:rFonts w:ascii="Times New Roman" w:hAnsi="Times New Roman"/>
          <w:b/>
          <w:color w:val="4F6228" w:themeColor="accent3" w:themeShade="80"/>
          <w:sz w:val="52"/>
          <w:szCs w:val="28"/>
        </w:rPr>
      </w:pPr>
      <w:r w:rsidRPr="004C3875">
        <w:rPr>
          <w:rFonts w:ascii="Times New Roman" w:hAnsi="Times New Roman"/>
          <w:b/>
          <w:color w:val="4F6228" w:themeColor="accent3" w:themeShade="80"/>
          <w:sz w:val="52"/>
          <w:szCs w:val="28"/>
        </w:rPr>
        <w:t xml:space="preserve">по информатике </w:t>
      </w:r>
    </w:p>
    <w:p w:rsidR="004C3875" w:rsidRPr="004C3875" w:rsidRDefault="004C3875" w:rsidP="004C3875">
      <w:pPr>
        <w:jc w:val="center"/>
        <w:rPr>
          <w:rFonts w:ascii="Times New Roman" w:hAnsi="Times New Roman"/>
          <w:b/>
          <w:color w:val="FF0000"/>
          <w:sz w:val="96"/>
          <w:szCs w:val="28"/>
        </w:rPr>
      </w:pPr>
      <w:r w:rsidRPr="004C3875">
        <w:rPr>
          <w:rFonts w:ascii="Times New Roman" w:hAnsi="Times New Roman"/>
          <w:b/>
          <w:color w:val="4F6228" w:themeColor="accent3" w:themeShade="80"/>
          <w:sz w:val="96"/>
          <w:szCs w:val="28"/>
        </w:rPr>
        <w:t>"</w:t>
      </w:r>
      <w:proofErr w:type="spellStart"/>
      <w:r w:rsidRPr="004C3875">
        <w:rPr>
          <w:rFonts w:ascii="Times New Roman" w:hAnsi="Times New Roman"/>
          <w:b/>
          <w:color w:val="4F6228" w:themeColor="accent3" w:themeShade="80"/>
          <w:sz w:val="96"/>
          <w:szCs w:val="28"/>
        </w:rPr>
        <w:t>Word</w:t>
      </w:r>
      <w:proofErr w:type="spellEnd"/>
      <w:r w:rsidRPr="004C3875">
        <w:rPr>
          <w:rFonts w:ascii="Times New Roman" w:hAnsi="Times New Roman"/>
          <w:b/>
          <w:color w:val="4F6228" w:themeColor="accent3" w:themeShade="80"/>
          <w:sz w:val="96"/>
          <w:szCs w:val="28"/>
        </w:rPr>
        <w:t xml:space="preserve"> (графика)"</w:t>
      </w:r>
    </w:p>
    <w:p w:rsidR="004C3875" w:rsidRPr="00BD3E9A" w:rsidRDefault="004C3875" w:rsidP="004C3875">
      <w:pPr>
        <w:jc w:val="center"/>
        <w:rPr>
          <w:rFonts w:ascii="Times New Roman" w:hAnsi="Times New Roman"/>
          <w:b/>
          <w:sz w:val="40"/>
          <w:szCs w:val="28"/>
        </w:rPr>
      </w:pPr>
    </w:p>
    <w:p w:rsidR="004C3875" w:rsidRDefault="004C3875" w:rsidP="004C3875">
      <w:pPr>
        <w:jc w:val="center"/>
        <w:rPr>
          <w:rFonts w:ascii="Times New Roman" w:hAnsi="Times New Roman"/>
          <w:b/>
          <w:sz w:val="40"/>
          <w:szCs w:val="28"/>
        </w:rPr>
      </w:pPr>
    </w:p>
    <w:p w:rsidR="004C3875" w:rsidRPr="00BD3E9A" w:rsidRDefault="004C3875" w:rsidP="004C3875">
      <w:pPr>
        <w:jc w:val="center"/>
        <w:rPr>
          <w:rFonts w:ascii="Times New Roman" w:hAnsi="Times New Roman"/>
          <w:b/>
          <w:sz w:val="40"/>
          <w:szCs w:val="28"/>
        </w:rPr>
      </w:pPr>
    </w:p>
    <w:p w:rsidR="004C3875" w:rsidRPr="004C3875" w:rsidRDefault="004C3875" w:rsidP="004C3875">
      <w:pPr>
        <w:rPr>
          <w:rFonts w:ascii="Times New Roman" w:hAnsi="Times New Roman"/>
          <w:b/>
          <w:color w:val="984806" w:themeColor="accent6" w:themeShade="80"/>
          <w:sz w:val="40"/>
          <w:szCs w:val="28"/>
        </w:rPr>
      </w:pPr>
      <w:r w:rsidRPr="004C3875">
        <w:rPr>
          <w:rFonts w:ascii="Times New Roman" w:hAnsi="Times New Roman"/>
          <w:b/>
          <w:color w:val="984806" w:themeColor="accent6" w:themeShade="80"/>
          <w:sz w:val="40"/>
          <w:szCs w:val="28"/>
        </w:rPr>
        <w:t>Подготовил:</w:t>
      </w:r>
    </w:p>
    <w:p w:rsidR="004C3875" w:rsidRPr="004C3875" w:rsidRDefault="004C3875" w:rsidP="004C3875">
      <w:pPr>
        <w:rPr>
          <w:rFonts w:ascii="Times New Roman" w:hAnsi="Times New Roman"/>
          <w:b/>
          <w:color w:val="984806" w:themeColor="accent6" w:themeShade="80"/>
          <w:sz w:val="40"/>
          <w:szCs w:val="28"/>
        </w:rPr>
      </w:pPr>
      <w:r w:rsidRPr="004C3875">
        <w:rPr>
          <w:rFonts w:ascii="Times New Roman" w:hAnsi="Times New Roman"/>
          <w:b/>
          <w:color w:val="984806" w:themeColor="accent6" w:themeShade="80"/>
          <w:sz w:val="40"/>
          <w:szCs w:val="28"/>
        </w:rPr>
        <w:t xml:space="preserve">Учитель </w:t>
      </w:r>
      <w:proofErr w:type="gramStart"/>
      <w:r w:rsidRPr="004C3875">
        <w:rPr>
          <w:rFonts w:ascii="Times New Roman" w:hAnsi="Times New Roman"/>
          <w:b/>
          <w:color w:val="984806" w:themeColor="accent6" w:themeShade="80"/>
          <w:sz w:val="40"/>
          <w:szCs w:val="28"/>
        </w:rPr>
        <w:t>информатики  МКОУ</w:t>
      </w:r>
      <w:proofErr w:type="gramEnd"/>
      <w:r w:rsidRPr="004C3875">
        <w:rPr>
          <w:rFonts w:ascii="Times New Roman" w:hAnsi="Times New Roman"/>
          <w:b/>
          <w:color w:val="984806" w:themeColor="accent6" w:themeShade="80"/>
          <w:sz w:val="40"/>
          <w:szCs w:val="28"/>
        </w:rPr>
        <w:t xml:space="preserve"> «</w:t>
      </w:r>
      <w:proofErr w:type="spellStart"/>
      <w:r w:rsidRPr="004C3875">
        <w:rPr>
          <w:rFonts w:ascii="Times New Roman" w:hAnsi="Times New Roman"/>
          <w:b/>
          <w:color w:val="984806" w:themeColor="accent6" w:themeShade="80"/>
          <w:sz w:val="40"/>
          <w:szCs w:val="28"/>
        </w:rPr>
        <w:t>Икринская</w:t>
      </w:r>
      <w:proofErr w:type="spellEnd"/>
      <w:r w:rsidRPr="004C3875">
        <w:rPr>
          <w:rFonts w:ascii="Times New Roman" w:hAnsi="Times New Roman"/>
          <w:b/>
          <w:color w:val="984806" w:themeColor="accent6" w:themeShade="80"/>
          <w:sz w:val="40"/>
          <w:szCs w:val="28"/>
        </w:rPr>
        <w:t xml:space="preserve"> СОШ» </w:t>
      </w:r>
    </w:p>
    <w:p w:rsidR="004C3875" w:rsidRPr="00BD3E9A" w:rsidRDefault="004C3875" w:rsidP="004C3875">
      <w:pPr>
        <w:rPr>
          <w:rFonts w:ascii="Times New Roman" w:hAnsi="Times New Roman"/>
          <w:b/>
          <w:sz w:val="40"/>
          <w:szCs w:val="28"/>
        </w:rPr>
      </w:pPr>
      <w:r w:rsidRPr="004C3875">
        <w:rPr>
          <w:rFonts w:ascii="Times New Roman" w:hAnsi="Times New Roman"/>
          <w:b/>
          <w:color w:val="984806" w:themeColor="accent6" w:themeShade="80"/>
          <w:sz w:val="40"/>
          <w:szCs w:val="28"/>
        </w:rPr>
        <w:t xml:space="preserve">Бабаев </w:t>
      </w:r>
      <w:proofErr w:type="spellStart"/>
      <w:r w:rsidRPr="004C3875">
        <w:rPr>
          <w:rFonts w:ascii="Times New Roman" w:hAnsi="Times New Roman"/>
          <w:b/>
          <w:color w:val="984806" w:themeColor="accent6" w:themeShade="80"/>
          <w:sz w:val="40"/>
          <w:szCs w:val="28"/>
        </w:rPr>
        <w:t>Буба</w:t>
      </w:r>
      <w:proofErr w:type="spellEnd"/>
      <w:r w:rsidRPr="004C3875">
        <w:rPr>
          <w:rFonts w:ascii="Times New Roman" w:hAnsi="Times New Roman"/>
          <w:b/>
          <w:color w:val="984806" w:themeColor="accent6" w:themeShade="80"/>
          <w:sz w:val="40"/>
          <w:szCs w:val="28"/>
        </w:rPr>
        <w:t xml:space="preserve"> </w:t>
      </w:r>
      <w:proofErr w:type="spellStart"/>
      <w:r w:rsidRPr="004C3875">
        <w:rPr>
          <w:rFonts w:ascii="Times New Roman" w:hAnsi="Times New Roman"/>
          <w:b/>
          <w:color w:val="984806" w:themeColor="accent6" w:themeShade="80"/>
          <w:sz w:val="40"/>
          <w:szCs w:val="28"/>
        </w:rPr>
        <w:t>Маламагамедович</w:t>
      </w:r>
      <w:proofErr w:type="spellEnd"/>
    </w:p>
    <w:p w:rsidR="004C3875" w:rsidRDefault="004C3875" w:rsidP="004C3875">
      <w:pPr>
        <w:rPr>
          <w:rFonts w:ascii="Times New Roman" w:hAnsi="Times New Roman"/>
          <w:b/>
          <w:sz w:val="28"/>
          <w:szCs w:val="28"/>
        </w:rPr>
      </w:pPr>
    </w:p>
    <w:p w:rsidR="004C3875" w:rsidRDefault="004C3875" w:rsidP="004C38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875" w:rsidRDefault="004C3875" w:rsidP="004C38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875" w:rsidRDefault="004C3875" w:rsidP="004C38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875" w:rsidRDefault="004C3875" w:rsidP="004C3875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</w:t>
      </w:r>
    </w:p>
    <w:p w:rsidR="004C3875" w:rsidRDefault="004C3875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Цель разработки: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научить использовать графические объекты в программе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Microsoft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Word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Методическая разработка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составлена для проведения уроков информатики в старших классах.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Требования к знаниям и умениям перед изучением темы.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9525" cy="9525"/>
            <wp:effectExtent l="0" t="0" r="0" b="0"/>
            <wp:docPr id="1" name="Рисунок 1" descr="http://www.uroki.net/bp/adlog.php?bannerid=133&amp;clientid=22&amp;zoneid=51&amp;source=&amp;block=0&amp;capping=0&amp;cb=131546685f9a8d568ca2518bc27fc6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roki.net/bp/adlog.php?bannerid=133&amp;clientid=22&amp;zoneid=51&amp;source=&amp;block=0&amp;capping=0&amp;cb=131546685f9a8d568ca2518bc27fc6e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До изучения темы учащиеся должны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1) Знать понятия: файл, папка, программа.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2) Уметь форматировать документы.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3) Уметь запускать программу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Word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4) Уметь выбирать нужную строку из раскрывающегося списка.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5) Уметь выбирать и менять шрифт и его размер.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6) Знать различные способы выделения участков текста.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7) Уметь использовать полужирное и курсивное начертание символа.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8) Уметь задавать поля и устанавливать размер и ориентацию бумаги.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Требования к знаниям и умениям после изучения темы.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После изучения темы учащиеся должны: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1)Уметь пользоваться инструментами панели «Рисование».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2)Уметь выбирать и вставлять готовый рисунок из коллекции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Clipart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3)Уметь редактировать готовый рисунок из коллекции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Clipart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C66BA0" w:rsidRPr="004C3875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Требования к аппаратному и программному обеспечению: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Операцион</w:t>
      </w:r>
      <w:r w:rsidR="006A1A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ная система </w:t>
      </w:r>
      <w:proofErr w:type="spellStart"/>
      <w:r w:rsidR="006A1AFC">
        <w:rPr>
          <w:rFonts w:ascii="Times New Roman" w:eastAsia="Times New Roman" w:hAnsi="Times New Roman" w:cs="Times New Roman"/>
          <w:color w:val="000000"/>
          <w:sz w:val="27"/>
          <w:szCs w:val="27"/>
        </w:rPr>
        <w:t>Microsoft</w:t>
      </w:r>
      <w:proofErr w:type="spellEnd"/>
      <w:r w:rsidR="006A1A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A1AFC">
        <w:rPr>
          <w:rFonts w:ascii="Times New Roman" w:eastAsia="Times New Roman" w:hAnsi="Times New Roman" w:cs="Times New Roman"/>
          <w:color w:val="000000"/>
          <w:sz w:val="27"/>
          <w:szCs w:val="27"/>
        </w:rPr>
        <w:t>Windows</w:t>
      </w:r>
      <w:proofErr w:type="spellEnd"/>
      <w:r w:rsidR="006A1A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ХР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6A1A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7, 8, 10 процессор </w:t>
      </w:r>
      <w:r w:rsidR="002D753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Intel</w:t>
      </w:r>
      <w:r w:rsidR="002D7536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bookmarkStart w:id="0" w:name="_GoBack"/>
      <w:bookmarkEnd w:id="0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монитор не хуже SVGA, CD-ROM не менее двух скоростей, паке</w:t>
      </w:r>
      <w:r w:rsidR="006A1A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 программ </w:t>
      </w:r>
      <w:proofErr w:type="spellStart"/>
      <w:r w:rsidR="006A1AFC">
        <w:rPr>
          <w:rFonts w:ascii="Times New Roman" w:eastAsia="Times New Roman" w:hAnsi="Times New Roman" w:cs="Times New Roman"/>
          <w:color w:val="000000"/>
          <w:sz w:val="27"/>
          <w:szCs w:val="27"/>
        </w:rPr>
        <w:t>Microsoft</w:t>
      </w:r>
      <w:proofErr w:type="spellEnd"/>
      <w:r w:rsidR="006A1A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A1AFC">
        <w:rPr>
          <w:rFonts w:ascii="Times New Roman" w:eastAsia="Times New Roman" w:hAnsi="Times New Roman" w:cs="Times New Roman"/>
          <w:color w:val="000000"/>
          <w:sz w:val="27"/>
          <w:szCs w:val="27"/>
        </w:rPr>
        <w:t>Office</w:t>
      </w:r>
      <w:proofErr w:type="spellEnd"/>
      <w:r w:rsidR="006A1A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2007, 2010.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Поурочное планирование</w:t>
      </w:r>
    </w:p>
    <w:tbl>
      <w:tblPr>
        <w:tblW w:w="9781" w:type="dxa"/>
        <w:tblCellSpacing w:w="15" w:type="dxa"/>
        <w:tblInd w:w="-507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3827"/>
        <w:gridCol w:w="1559"/>
      </w:tblGrid>
      <w:tr w:rsidR="00C66BA0" w:rsidRPr="00C66BA0" w:rsidTr="00C66BA0">
        <w:trPr>
          <w:tblCellSpacing w:w="15" w:type="dxa"/>
        </w:trPr>
        <w:tc>
          <w:tcPr>
            <w:tcW w:w="66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79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5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C66BA0" w:rsidRPr="00C66BA0" w:rsidTr="00C66BA0">
        <w:trPr>
          <w:tblCellSpacing w:w="15" w:type="dxa"/>
        </w:trPr>
        <w:tc>
          <w:tcPr>
            <w:tcW w:w="66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графики в документе</w:t>
            </w:r>
          </w:p>
        </w:tc>
        <w:tc>
          <w:tcPr>
            <w:tcW w:w="379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объяснения нового материала (урок-лекция)</w:t>
            </w:r>
          </w:p>
        </w:tc>
        <w:tc>
          <w:tcPr>
            <w:tcW w:w="15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6BA0" w:rsidRPr="00C66BA0" w:rsidTr="00C66BA0">
        <w:trPr>
          <w:tblCellSpacing w:w="15" w:type="dxa"/>
        </w:trPr>
        <w:tc>
          <w:tcPr>
            <w:tcW w:w="66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 документе (лабораторная работа)</w:t>
            </w:r>
          </w:p>
        </w:tc>
        <w:tc>
          <w:tcPr>
            <w:tcW w:w="379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15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6BA0" w:rsidRPr="00C66BA0" w:rsidTr="00C66BA0">
        <w:trPr>
          <w:tblCellSpacing w:w="15" w:type="dxa"/>
        </w:trPr>
        <w:tc>
          <w:tcPr>
            <w:tcW w:w="66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 документе (индивидуальная лабораторная работа)</w:t>
            </w:r>
          </w:p>
        </w:tc>
        <w:tc>
          <w:tcPr>
            <w:tcW w:w="379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15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6BA0" w:rsidRPr="00C66BA0" w:rsidTr="00C66BA0">
        <w:trPr>
          <w:tblCellSpacing w:w="15" w:type="dxa"/>
        </w:trPr>
        <w:tc>
          <w:tcPr>
            <w:tcW w:w="66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</w:t>
            </w:r>
            <w:proofErr w:type="spellStart"/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(графика)»</w:t>
            </w:r>
          </w:p>
        </w:tc>
        <w:tc>
          <w:tcPr>
            <w:tcW w:w="379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15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66BA0" w:rsidRDefault="00C66BA0" w:rsidP="00C66BA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4C3875" w:rsidRDefault="004C3875" w:rsidP="00C66BA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4C3875" w:rsidRDefault="004C3875" w:rsidP="00C66BA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66B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1. Урок объяснения нового материала (урок-лекция)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Размещение графики в документе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Работа с графикой в процессоре </w:t>
      </w:r>
      <w:proofErr w:type="spellStart"/>
      <w:r w:rsidRPr="004C38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Word</w:t>
      </w:r>
      <w:proofErr w:type="spellEnd"/>
      <w:r w:rsidRPr="004C38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может строиться по четырем направлениям.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1.Вставка объекта, созданного в другом графическом редакторе (например,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Microsoft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Drawing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Paintbrush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т.д.).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2.Рисование в самом документе (воспользовавшись инструментами панели «Рисование»).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3.Использование готовых рисунков из коллекции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Clipart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для оформления текстов.</w:t>
      </w:r>
    </w:p>
    <w:p w:rsidR="00C66BA0" w:rsidRPr="00C66BA0" w:rsidRDefault="00C66BA0" w:rsidP="00C66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4.Редактирование готового рисунка из коллекции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Clipart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1.Вставка графических объектов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Точечные рисунки (также называемые растровыми) образуются набором точек, наподобие того, как образуют рисунок закрашенные квадратики на листе миллиметровки. (BMP, PNG, JPG, GIF).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Многие импортированные рисунки, такие как точечные рисунки и рисунки в форматах GIF и JPEG, нельзя разгруппировать и преобразовать в графические объекты.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Для изменения импортированных рисунков используйте графический редактор, </w:t>
      </w:r>
      <w:proofErr w:type="gram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например</w:t>
      </w:r>
      <w:proofErr w:type="gram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Microsoft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Photo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Editor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2. Рисование в документе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2.1. Рисование кривой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1)На панели инструментов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Рисование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нажмите кнопку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Автофигуры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 выберите команду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Линии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 а затем щелкните значок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Кривая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791200" cy="1933575"/>
            <wp:effectExtent l="19050" t="0" r="0" b="0"/>
            <wp:docPr id="2" name="Рисунок 2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2)Щелкните в том месте, где кривая должна начинаться, после чего перемещайте указатель, щелкая в тех точках, в которых должны быть перегибы.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3)Чтобы завершить рисование кривой, дважды щелкните в любое время. (Чтобы замкнуть кривую и создать фигуру, щелкните рядом с ее начальной точкой.)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2.2. Рисование </w:t>
      </w:r>
      <w:proofErr w:type="spellStart"/>
      <w:r w:rsidRPr="004C38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полилинии</w:t>
      </w:r>
      <w:proofErr w:type="spellEnd"/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1)На панели инструментов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Рисование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нажмите кнопку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Автофигуры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и выберите команду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Линии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2)Выполните одно из следующих действий.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1. Щелкните значок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Полилиния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 чтобы нарисовать объект, состоящий из криволинейных и прямолинейных отрезков.</w:t>
      </w:r>
    </w:p>
    <w:p w:rsidR="00C66BA0" w:rsidRPr="00C66BA0" w:rsidRDefault="00C66BA0" w:rsidP="00C66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чтобы завершить рисование, оставив линию незамкнутой, дважды щелкните в любое время;</w:t>
      </w:r>
    </w:p>
    <w:p w:rsidR="00C66BA0" w:rsidRPr="00C66BA0" w:rsidRDefault="00C66BA0" w:rsidP="00C66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чтобы замкнуть фигуру, щелкните рядом с начальной точкой.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2. Щелкните значок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Рисованная кривая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 чтобы с помощью перетаскивания нарисовать кривую или фигуру со сглаженными неровностями.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2.3. Рисование блок-схемы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1)Нажмите кнопку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Автофигуры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на панели инструментов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Рисование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 выберите команду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Блок-схема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 а затем щелкните нужную фигуру.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153025" cy="2333625"/>
            <wp:effectExtent l="19050" t="0" r="9525" b="0"/>
            <wp:docPr id="3" name="Рисунок 3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2)Щелкните в том месте, где требуется нарисовать фигуру блок-схемы.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3)Если требуется добавить фигуры в блок-схему, повторите шаги 1 и 2, а затем расположите фигуры нужным образом.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4)Добавьте соединительные линии между фигурами.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2.4. Рисование линии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1)На панели инструментов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Рисование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нажмите кнопку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Автофигуры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 выберите команду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Линии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 а затем щелкните нужный тип линий.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2)Нарисуйте линию с помощью перетаскивания.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3)Выполните одно или оба следующих действия:</w:t>
      </w:r>
    </w:p>
    <w:p w:rsidR="00C66BA0" w:rsidRPr="00C66BA0" w:rsidRDefault="00C66BA0" w:rsidP="00C66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чтобы нарисовать линию под углом, кратным 15 градусам, при перетаскивании удерживайте нажатой клавишу SHIFT;</w:t>
      </w:r>
    </w:p>
    <w:p w:rsidR="00C66BA0" w:rsidRPr="00C66BA0" w:rsidRDefault="00C66BA0" w:rsidP="00C66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чтобы линия продолжалась в обе стороны, при перетаскивании удерживайте нажатой клавишу CTRL.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2.5. Добавление фигуры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1)На панели инструментов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Рисование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нажмите кнопку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Автофигуры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 выберите категорию, а затем щелкните нужную фигуру.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695575" cy="2162175"/>
            <wp:effectExtent l="19050" t="0" r="9525" b="0"/>
            <wp:docPr id="4" name="Рисунок 4" descr="http://www.uroki.net/docinf/docinf116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roki.net/docinf/docinf116/image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2)Щелкните место в презентации, в которое нужно вставить автофигуру. (Для добавления нескольких фигур дважды щелкните автофигуру, которую нужно вставить несколько раз, и последовательно щелкните мышью те места презентации, где требуется вставить эту автофигуру.)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Линии, кривые, фигуры можно редактировать (изменять тип линии, изменять цвет, заливку и др.) с помощью панели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Рисование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 для этого необходимо сначала выделить нужный объект.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943600" cy="276225"/>
            <wp:effectExtent l="19050" t="0" r="0" b="0"/>
            <wp:docPr id="8" name="Рисунок 8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3. Библиотека картинок </w:t>
      </w:r>
      <w:proofErr w:type="spellStart"/>
      <w:r w:rsidRPr="004C3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Clipart</w:t>
      </w:r>
      <w:proofErr w:type="spellEnd"/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Microsoft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Office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XP предлагает обширную библиотеку рисунков, в которой можно найти подходящую картинку для оформления практически любого документа. Чтобы добавить рисунок библиотеки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Clipart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документ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Word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 необходимо выполнить следующие шаги.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1)Выберите команду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Start"/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Вставка &gt;</w:t>
      </w:r>
      <w:proofErr w:type="gramEnd"/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Рисунок &gt; Картинки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2)Введите ключевое слово для поиска картинки в поле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Start"/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Искать</w:t>
      </w:r>
      <w:proofErr w:type="gramEnd"/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и щелкните на кнопке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Найти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. (</w:t>
      </w:r>
      <w:proofErr w:type="gram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поле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Результаты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появятся имеющиеся в коллекции картинки с изображениями того, что является ключевым словом.)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552825" cy="2371725"/>
            <wp:effectExtent l="19050" t="0" r="9525" b="0"/>
            <wp:docPr id="9" name="Рисунок 9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895475" cy="3200400"/>
            <wp:effectExtent l="19050" t="0" r="9525" b="0"/>
            <wp:docPr id="10" name="Рисунок 10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3)Наведите указатель мыши на понравившуюся картинку. Щелкните на стрелке, появившейся справа от картинки и в раскрывшемся меню выберите пункт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Вставить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4)Чтобы добавить в документ еще один рисунок, переместите текстовый курсор в ту точку, куда нужно вставить рисунок, и с помощью области задач переключитесь в окно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Вставка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картинки.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5)Щелкните на кнопке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Start"/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Изменить</w:t>
      </w:r>
      <w:proofErr w:type="gramEnd"/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окна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Вставка картинки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 чтобы вернуться к разделу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Поиск клипа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 и повторите описанные выше действия.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4.</w:t>
      </w:r>
      <w:r w:rsidRPr="004C3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 </w:t>
      </w:r>
      <w:r w:rsidRPr="004C3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Редактирование готового </w:t>
      </w:r>
      <w:proofErr w:type="spellStart"/>
      <w:r w:rsidRPr="004C3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рисункаиз</w:t>
      </w:r>
      <w:proofErr w:type="spellEnd"/>
      <w:r w:rsidRPr="004C3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коллекции </w:t>
      </w:r>
      <w:proofErr w:type="spellStart"/>
      <w:r w:rsidRPr="004C3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Clipart</w:t>
      </w:r>
      <w:proofErr w:type="spellEnd"/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Готовый рисунок из коллекции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Clipart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можно редактировать. Можно изменять контрастность или яркость рисунка, изменять размеры и пропорции, изменять цвет и заливку, выполнять надписи на рисунке. Предварительно необходимо выделить рисунок. В контекстном меню выбрать строку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Формат рисунка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429000" cy="1943100"/>
            <wp:effectExtent l="19050" t="0" r="0" b="0"/>
            <wp:docPr id="11" name="Рисунок 11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В появившемся окне, выбирая различные вкладки, изменяйте свойства рисунка.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314700" cy="2886075"/>
            <wp:effectExtent l="19050" t="0" r="0" b="0"/>
            <wp:docPr id="12" name="Рисунок 12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66825" cy="2295525"/>
            <wp:effectExtent l="19050" t="0" r="9525" b="0"/>
            <wp:docPr id="13" name="Рисунок 13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66B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2. Урок закрепления изученного. Рисование в документе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Фронтальная лабораторная работа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I. Параллелепипед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1.Создайте документ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Microsoft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Word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сохраните его в своей папке под именем «Параллелепипед».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2.С помощью панели инструментов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Рисование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нарисуйте прямоугольник и обозначьте его вершины A, B, B1, A1.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19075" cy="180975"/>
            <wp:effectExtent l="19050" t="0" r="9525" b="0"/>
            <wp:docPr id="14" name="Рисунок 14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3.Проведите одну из наклонных линий, например, A1D1.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09550" cy="180975"/>
            <wp:effectExtent l="19050" t="0" r="0" b="0"/>
            <wp:docPr id="15" name="Рисунок 15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4.Скопируйте A1D1 и вставьте три раза BC, B1C1 и AD.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5.Проведите линии СС1, DD1, DC и D1C1.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6.Выделяя соответствующие отрезки (невидимые линии), выберите стиль линии – пунктирный.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47650" cy="180975"/>
            <wp:effectExtent l="19050" t="0" r="0" b="0"/>
            <wp:docPr id="16" name="Рисунок 16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7.Измените цвет линии по желанию.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23850" cy="190500"/>
            <wp:effectExtent l="19050" t="0" r="0" b="0"/>
            <wp:docPr id="17" name="Рисунок 17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8.Представьте получившуюся фигуру в виде единого графического объекта. Для этого, включив кнопку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38125" cy="171450"/>
            <wp:effectExtent l="19050" t="0" r="9525" b="0"/>
            <wp:docPr id="18" name="Рисунок 18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, растяните пунктирную рамку вокруг всего рисунка (выделите рисунок) и нажмите кнопку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Сгруппировать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28600" cy="238125"/>
            <wp:effectExtent l="19050" t="0" r="0" b="0"/>
            <wp:docPr id="19" name="Рисунок 19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. Теперь можно перемещать чертеж полностью по листу и изменять его пропорции.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676525" cy="2343150"/>
            <wp:effectExtent l="19050" t="0" r="9525" b="0"/>
            <wp:docPr id="20" name="Рисунок 20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9. Сохраните документ.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II. Геометрические фигуры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Создайте документ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Microsoft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Word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сохраните его в своей папке под именем «Геометрические</w:t>
      </w:r>
      <w:r w:rsidRPr="00C66BA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фигуры».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2. В созданном документе выполните таблицу.</w:t>
      </w:r>
    </w:p>
    <w:tbl>
      <w:tblPr>
        <w:tblW w:w="10349" w:type="dxa"/>
        <w:tblCellSpacing w:w="15" w:type="dxa"/>
        <w:tblInd w:w="-36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2268"/>
        <w:gridCol w:w="1560"/>
        <w:gridCol w:w="1559"/>
      </w:tblGrid>
      <w:tr w:rsidR="00C66BA0" w:rsidRPr="00C66BA0" w:rsidTr="00C66BA0">
        <w:trPr>
          <w:tblCellSpacing w:w="15" w:type="dxa"/>
        </w:trPr>
        <w:tc>
          <w:tcPr>
            <w:tcW w:w="10289" w:type="dxa"/>
            <w:gridSpan w:val="6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Геометрические фигуры</w:t>
            </w:r>
          </w:p>
        </w:tc>
      </w:tr>
      <w:tr w:rsidR="00C66BA0" w:rsidRPr="00C66BA0" w:rsidTr="00C66BA0">
        <w:trPr>
          <w:tblCellSpacing w:w="15" w:type="dxa"/>
        </w:trPr>
        <w:tc>
          <w:tcPr>
            <w:tcW w:w="15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</w:t>
            </w:r>
          </w:p>
        </w:tc>
        <w:tc>
          <w:tcPr>
            <w:tcW w:w="16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16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22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15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Трапеция</w:t>
            </w:r>
          </w:p>
        </w:tc>
        <w:tc>
          <w:tcPr>
            <w:tcW w:w="15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Ромб</w:t>
            </w:r>
          </w:p>
        </w:tc>
      </w:tr>
      <w:tr w:rsidR="00C66BA0" w:rsidRPr="00C66BA0" w:rsidTr="00C66BA0">
        <w:trPr>
          <w:tblCellSpacing w:w="15" w:type="dxa"/>
        </w:trPr>
        <w:tc>
          <w:tcPr>
            <w:tcW w:w="15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42925" cy="752475"/>
                  <wp:effectExtent l="19050" t="0" r="9525" b="0"/>
                  <wp:docPr id="21" name="Рисунок 21" descr="методическая разработка по информатике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методическая разработка по информатике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676275"/>
                  <wp:effectExtent l="19050" t="0" r="0" b="0"/>
                  <wp:docPr id="22" name="Рисунок 22" descr="методическая разработка по информатике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методическая разработка по информатике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0" cy="476250"/>
                  <wp:effectExtent l="19050" t="0" r="0" b="0"/>
                  <wp:docPr id="23" name="Рисунок 23" descr="методическая разработка по информатике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методическая разработка по информатике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43000" cy="685800"/>
                  <wp:effectExtent l="0" t="0" r="0" b="0"/>
                  <wp:docPr id="24" name="Рисунок 24" descr="методическая разработка по информатике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методическая разработка по информатике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14375" cy="685800"/>
                  <wp:effectExtent l="19050" t="0" r="0" b="0"/>
                  <wp:docPr id="25" name="Рисунок 25" descr="методическая разработка по информатике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методическая разработка по информатике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0" cy="857250"/>
                  <wp:effectExtent l="0" t="0" r="0" b="0"/>
                  <wp:docPr id="26" name="Рисунок 26" descr="методическая разработка по информатике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методическая разработка по информатике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3. Каждую фигуру сделать разным цветом.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4. Сохраните документ.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III. Объемные фигуры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1. Заполните таблицу текстом и автофигурами с объемами:</w:t>
      </w:r>
    </w:p>
    <w:tbl>
      <w:tblPr>
        <w:tblW w:w="10065" w:type="dxa"/>
        <w:tblCellSpacing w:w="15" w:type="dxa"/>
        <w:tblInd w:w="-36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125"/>
        <w:gridCol w:w="1710"/>
        <w:gridCol w:w="2132"/>
        <w:gridCol w:w="1971"/>
      </w:tblGrid>
      <w:tr w:rsidR="00C66BA0" w:rsidRPr="00C66BA0" w:rsidTr="00C66BA0">
        <w:trPr>
          <w:tblCellSpacing w:w="15" w:type="dxa"/>
        </w:trPr>
        <w:tc>
          <w:tcPr>
            <w:tcW w:w="10005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Объемные фигуры</w:t>
            </w:r>
          </w:p>
        </w:tc>
      </w:tr>
      <w:tr w:rsidR="00C66BA0" w:rsidRPr="00C66BA0" w:rsidTr="00C66BA0">
        <w:trPr>
          <w:tblCellSpacing w:w="15" w:type="dxa"/>
        </w:trPr>
        <w:tc>
          <w:tcPr>
            <w:tcW w:w="20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Куб</w:t>
            </w:r>
          </w:p>
        </w:tc>
        <w:tc>
          <w:tcPr>
            <w:tcW w:w="20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Конус</w:t>
            </w:r>
          </w:p>
        </w:tc>
        <w:tc>
          <w:tcPr>
            <w:tcW w:w="16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Втулка</w:t>
            </w:r>
          </w:p>
        </w:tc>
        <w:tc>
          <w:tcPr>
            <w:tcW w:w="210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19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Цилиндр</w:t>
            </w:r>
          </w:p>
        </w:tc>
      </w:tr>
      <w:tr w:rsidR="00C66BA0" w:rsidRPr="00C66BA0" w:rsidTr="00C66BA0">
        <w:trPr>
          <w:tblCellSpacing w:w="15" w:type="dxa"/>
        </w:trPr>
        <w:tc>
          <w:tcPr>
            <w:tcW w:w="20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8700" cy="1152525"/>
                  <wp:effectExtent l="0" t="0" r="0" b="0"/>
                  <wp:docPr id="27" name="Рисунок 27" descr="методическая разработка по информатике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методическая разработка по информатике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8700" cy="1600200"/>
                  <wp:effectExtent l="0" t="0" r="0" b="0"/>
                  <wp:docPr id="28" name="Рисунок 28" descr="методическая разработка по информатике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методическая разработка по информатике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8700" cy="1438275"/>
                  <wp:effectExtent l="0" t="0" r="0" b="0"/>
                  <wp:docPr id="29" name="Рисунок 29" descr="методическая разработка по информатике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методическая разработка по информатике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8700" cy="1809750"/>
                  <wp:effectExtent l="0" t="0" r="0" b="0"/>
                  <wp:docPr id="30" name="Рисунок 30" descr="методическая разработка по информатике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методическая разработка по информатике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8700" cy="1266825"/>
                  <wp:effectExtent l="0" t="0" r="0" b="0"/>
                  <wp:docPr id="31" name="Рисунок 31" descr="методическая разработка по информатике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методическая разработка по информатике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2. Разные фигуры должны иметь различный цвет.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3. Сохраните таблицу в свою папку под именем «Объемные фигуры».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IV. Заяц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Из коллекции картинок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Clipart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вставьте в документ изображение зайца.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2. Скопируйте рисунок рядом.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3. Создайте цветную рамку для скопированного изображения.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4. Измените масштаб скопированного рисунка.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5. Выберите заливку для скопированного рисунка в два любых цвета.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6. Измените цвет зайца и положение яйца.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819275" cy="1666875"/>
            <wp:effectExtent l="19050" t="0" r="9525" b="0"/>
            <wp:docPr id="32" name="Рисунок 32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343275" cy="1876425"/>
            <wp:effectExtent l="19050" t="0" r="9525" b="0"/>
            <wp:docPr id="33" name="Рисунок 33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7. Сохраните рисунки в своей папке под именем «Заяц».</w:t>
      </w:r>
    </w:p>
    <w:p w:rsidR="00C66BA0" w:rsidRPr="004C3875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38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Автофигуры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Создайте с помощью автофигур, сгруппируйте и сохраните в своей папке следующую цветную модель: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038850" cy="5076825"/>
            <wp:effectExtent l="0" t="0" r="0" b="0"/>
            <wp:docPr id="34" name="Рисунок 34" descr="методическая разработка по информатике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методическая разработка по информатике Word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66B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3. Урок применения знаний и умений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Рисование в документе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Индивидуальная лабораторная работа</w:t>
      </w:r>
    </w:p>
    <w:tbl>
      <w:tblPr>
        <w:tblW w:w="9440" w:type="dxa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0"/>
        <w:gridCol w:w="535"/>
        <w:gridCol w:w="4605"/>
      </w:tblGrid>
      <w:tr w:rsidR="00C66BA0" w:rsidRPr="00C66BA0" w:rsidTr="00C66BA0">
        <w:trPr>
          <w:tblCellSpacing w:w="15" w:type="dxa"/>
        </w:trPr>
        <w:tc>
          <w:tcPr>
            <w:tcW w:w="4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4515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</w:tr>
      <w:tr w:rsidR="00C66BA0" w:rsidRPr="00C66BA0" w:rsidTr="00C66BA0">
        <w:trPr>
          <w:tblCellSpacing w:w="15" w:type="dxa"/>
        </w:trPr>
        <w:tc>
          <w:tcPr>
            <w:tcW w:w="4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Построить таблицу, отображающую семь разноцветных 16-ти лучевых звезд, с подписанными цветами.</w:t>
            </w:r>
          </w:p>
        </w:tc>
        <w:tc>
          <w:tcPr>
            <w:tcW w:w="4515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Построить таблицу, отображающую семь разноцветных 24-ти лучевых звезд, с подписанными цветами.</w:t>
            </w:r>
          </w:p>
        </w:tc>
      </w:tr>
      <w:tr w:rsidR="00C66BA0" w:rsidRPr="00C66BA0" w:rsidTr="00C66BA0">
        <w:trPr>
          <w:tblCellSpacing w:w="15" w:type="dxa"/>
        </w:trPr>
        <w:tc>
          <w:tcPr>
            <w:tcW w:w="9380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2. Используя автофигуры начертить следующие блок-схемы.</w:t>
            </w:r>
          </w:p>
        </w:tc>
      </w:tr>
      <w:tr w:rsidR="00C66BA0" w:rsidRPr="00C66BA0" w:rsidTr="00C66BA0">
        <w:trPr>
          <w:tblCellSpacing w:w="15" w:type="dxa"/>
        </w:trPr>
        <w:tc>
          <w:tcPr>
            <w:tcW w:w="6525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857500" cy="5038725"/>
                  <wp:effectExtent l="0" t="0" r="0" b="0"/>
                  <wp:docPr id="35" name="Рисунок 35" descr="методическая разработка по информатике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методическая разработка по информатике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503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57500" cy="5038725"/>
                  <wp:effectExtent l="0" t="0" r="0" b="0"/>
                  <wp:docPr id="36" name="Рисунок 36" descr="методическая разработка по информатике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методическая разработка по информатике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503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BA0" w:rsidRPr="00C66BA0" w:rsidTr="00C66BA0">
        <w:trPr>
          <w:tblCellSpacing w:w="15" w:type="dxa"/>
        </w:trPr>
        <w:tc>
          <w:tcPr>
            <w:tcW w:w="9380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Написать в документе стихи, украсить текст разными цветами и шрифтами, добавить подходящие по смыслу рисунки (2-3) из коллекции картинок </w:t>
            </w:r>
            <w:proofErr w:type="spellStart"/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. Отредактировать рисунки (сделать цветную рамку, изменить цвет, заливку, размер, отразить слева направо).</w:t>
            </w:r>
          </w:p>
        </w:tc>
      </w:tr>
      <w:tr w:rsidR="00C66BA0" w:rsidRPr="00C66BA0" w:rsidTr="00C66BA0">
        <w:trPr>
          <w:tblCellSpacing w:w="15" w:type="dxa"/>
        </w:trPr>
        <w:tc>
          <w:tcPr>
            <w:tcW w:w="6525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в русской природе усталая нежность,</w:t>
            </w:r>
          </w:p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Безмолвная боль затаенной печали,</w:t>
            </w:r>
          </w:p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Безвыходность горя, безгласность, безбрежность,</w:t>
            </w:r>
          </w:p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Холодная высь, уходящие дали.</w:t>
            </w:r>
          </w:p>
        </w:tc>
        <w:tc>
          <w:tcPr>
            <w:tcW w:w="28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Приди на рассвете на склон косогора, -</w:t>
            </w:r>
          </w:p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Над зябкой рекою дымится прохлада,</w:t>
            </w:r>
          </w:p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Чернеет громада застывшего бора,</w:t>
            </w:r>
          </w:p>
          <w:p w:rsidR="00C66BA0" w:rsidRPr="00C66BA0" w:rsidRDefault="00C66BA0" w:rsidP="00C66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4"/>
                <w:szCs w:val="24"/>
              </w:rPr>
              <w:t>И сердцу так больно, и сердце не радо.</w:t>
            </w:r>
          </w:p>
        </w:tc>
      </w:tr>
      <w:tr w:rsidR="00C66BA0" w:rsidRPr="00C66BA0" w:rsidTr="00C66BA0">
        <w:trPr>
          <w:tblCellSpacing w:w="15" w:type="dxa"/>
        </w:trPr>
        <w:tc>
          <w:tcPr>
            <w:tcW w:w="9380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66BA0" w:rsidRPr="00C66BA0" w:rsidRDefault="00C66BA0" w:rsidP="00C6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C66BA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Сохранитедокумент</w:t>
            </w:r>
            <w:proofErr w:type="spellEnd"/>
            <w:r w:rsidRPr="00C66B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своей папке под именем «Рисование».</w:t>
            </w:r>
          </w:p>
        </w:tc>
      </w:tr>
    </w:tbl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4. Сохраните документ в своей папке под именем «Рисование»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66B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4. Урок проверки и коррекции знаний и умений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Контрольная работа по теме </w:t>
      </w:r>
      <w:proofErr w:type="spellStart"/>
      <w:r w:rsidRPr="00C66B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Word</w:t>
      </w:r>
      <w:proofErr w:type="spellEnd"/>
      <w:r w:rsidRPr="00C66B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(графика)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Где хранится библиотека картинок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Microsoft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Office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В каких случаях используются объекты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WordArt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3. Какие рисунки называются точечными?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4. В верхней части экрана нарисовать следующие фигуры: квадрат, прямоугольник, треугольник, многоугольник, эллипс, окружность, полуокружность, трапеция. Скопировать верхнюю часть экрана в нижнюю. Нижние копии фигур закрасить разным цветом.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5. На черном фоне нарисовать звезды, млечный путь и серп луны (месяц). На рисунке сделать надпись «Ночной пейзаж».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6. Украсить стихотворения подходящими по смыслу рисунками. Выполнить преобразования над текстом и рисунками.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Неподвижный камыш. Не трепещет осока.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Глубокая тишь. Безгласность покоя.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Луга убегают далёко – далёко.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Во всем утомленье, глухое, немое.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Войди на закате, как в свежие волны,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 прохладную глушь деревенского сада, -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Деревья так грустно – странно безмолвны,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 сердцу так грустно, и сердце не радо.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Как будто душа о желанном просила,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 сделали ей незаслуженно больно.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 сердце простило, но сердце застыло,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 плачет, и плачет, и плачет невольно.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Создать приглашение на основе готового рисунка из коллекции </w:t>
      </w:r>
      <w:proofErr w:type="spellStart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Clipart</w:t>
      </w:r>
      <w:proofErr w:type="spellEnd"/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66BA0" w:rsidRPr="00C66BA0" w:rsidRDefault="00C66BA0" w:rsidP="00C66B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6BA0">
        <w:rPr>
          <w:rFonts w:ascii="Times New Roman" w:eastAsia="Times New Roman" w:hAnsi="Times New Roman" w:cs="Times New Roman"/>
          <w:color w:val="000000"/>
          <w:sz w:val="27"/>
          <w:szCs w:val="27"/>
        </w:rPr>
        <w:t>8. Сохранить работу в своей папке под именем «Контрольная работа».</w:t>
      </w:r>
    </w:p>
    <w:p w:rsidR="003122A8" w:rsidRDefault="003122A8" w:rsidP="00312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2A8" w:rsidRDefault="003122A8" w:rsidP="00312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2A8" w:rsidRDefault="003122A8" w:rsidP="00312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2A8" w:rsidRDefault="003122A8" w:rsidP="00312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2A8" w:rsidRDefault="003122A8" w:rsidP="00312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2A8" w:rsidRDefault="003122A8" w:rsidP="00312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Оценивание:</w:t>
      </w:r>
    </w:p>
    <w:p w:rsidR="003122A8" w:rsidRPr="003122A8" w:rsidRDefault="003122A8" w:rsidP="00312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2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«3»:</w:t>
      </w:r>
      <w:r w:rsidRPr="003122A8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>задания выполнены не до конца, фигуры и рисунки не выполнены разными цветами, преобразования однотипные, рисунки не подходят по смыслу к тексту, над вставленными рисунками выполнено менее трех преобразований, приглашение выполнено не на основе готового рисунка, нет надписей на рисунках (в № 4), нет ответов на вопросы.</w:t>
      </w:r>
    </w:p>
    <w:p w:rsidR="003122A8" w:rsidRPr="003122A8" w:rsidRDefault="003122A8" w:rsidP="00312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2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«4»:</w:t>
      </w:r>
      <w:r w:rsidRPr="003122A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>задания выполнены, рисунки и фигуры разного цвета, не более пяти преобразований над готовыми рисунками, фигуры не сгруппированы (в №1 и 2), преобразования однотипные.</w:t>
      </w:r>
    </w:p>
    <w:p w:rsidR="003122A8" w:rsidRPr="003122A8" w:rsidRDefault="003122A8" w:rsidP="00312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2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«5»</w:t>
      </w:r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>: задания</w:t>
      </w:r>
      <w:r w:rsidRPr="003122A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выполнены полностью, фигуры сгруппированы, над готовыми рисунками выполнено более пяти преобразований, приглашение выполнено осмысленно, ответы на вопросы правильны.</w:t>
      </w:r>
    </w:p>
    <w:p w:rsidR="003122A8" w:rsidRPr="003122A8" w:rsidRDefault="003122A8" w:rsidP="003122A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122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Литература</w:t>
      </w:r>
    </w:p>
    <w:p w:rsidR="003122A8" w:rsidRPr="003122A8" w:rsidRDefault="003122A8" w:rsidP="00C66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Справка </w:t>
      </w:r>
      <w:proofErr w:type="spellStart"/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>Microsoft</w:t>
      </w:r>
      <w:proofErr w:type="spellEnd"/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>Office</w:t>
      </w:r>
      <w:proofErr w:type="spellEnd"/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>Word</w:t>
      </w:r>
      <w:proofErr w:type="spellEnd"/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122A8" w:rsidRPr="003122A8" w:rsidRDefault="003122A8" w:rsidP="00C66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>Соседко</w:t>
      </w:r>
      <w:proofErr w:type="spellEnd"/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О.А. </w:t>
      </w:r>
      <w:proofErr w:type="spellStart"/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>Windows</w:t>
      </w:r>
      <w:proofErr w:type="spellEnd"/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>-практикум: учебно-методическое пособие – сборник для пользователей ПК./Новокузнецк, 2000.</w:t>
      </w:r>
    </w:p>
    <w:p w:rsidR="003122A8" w:rsidRPr="003122A8" w:rsidRDefault="003122A8" w:rsidP="00C66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>Шафрин</w:t>
      </w:r>
      <w:proofErr w:type="spellEnd"/>
      <w:r w:rsidRPr="003122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Ю., Ефимова О. Практикум по компьютерной технологии./ Москва, ABF, 1997.</w:t>
      </w:r>
    </w:p>
    <w:p w:rsidR="00F34D47" w:rsidRDefault="00F34D47" w:rsidP="00C66EE2">
      <w:pPr>
        <w:spacing w:after="0"/>
      </w:pPr>
    </w:p>
    <w:sectPr w:rsidR="00F34D47" w:rsidSect="004C3875">
      <w:pgSz w:w="11906" w:h="16838"/>
      <w:pgMar w:top="1134" w:right="850" w:bottom="426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1574"/>
    <w:multiLevelType w:val="multilevel"/>
    <w:tmpl w:val="825C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427B9"/>
    <w:multiLevelType w:val="multilevel"/>
    <w:tmpl w:val="F936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6BA0"/>
    <w:rsid w:val="00045568"/>
    <w:rsid w:val="002D7536"/>
    <w:rsid w:val="003122A8"/>
    <w:rsid w:val="004C3875"/>
    <w:rsid w:val="006A1AFC"/>
    <w:rsid w:val="00C650F7"/>
    <w:rsid w:val="00C66BA0"/>
    <w:rsid w:val="00C66EE2"/>
    <w:rsid w:val="00D643E4"/>
    <w:rsid w:val="00F3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3D19"/>
  <w15:docId w15:val="{C6BEFE4A-2F41-4021-A7AC-63D85AC3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F7"/>
  </w:style>
  <w:style w:type="paragraph" w:styleId="1">
    <w:name w:val="heading 1"/>
    <w:basedOn w:val="a"/>
    <w:link w:val="10"/>
    <w:uiPriority w:val="9"/>
    <w:qFormat/>
    <w:rsid w:val="00C66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66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66B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B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66B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66B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Address"/>
    <w:basedOn w:val="a"/>
    <w:link w:val="HTML0"/>
    <w:uiPriority w:val="99"/>
    <w:semiHidden/>
    <w:unhideWhenUsed/>
    <w:rsid w:val="00C66BA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C66BA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C66BA0"/>
  </w:style>
  <w:style w:type="paragraph" w:styleId="a3">
    <w:name w:val="Normal (Web)"/>
    <w:basedOn w:val="a"/>
    <w:uiPriority w:val="99"/>
    <w:unhideWhenUsed/>
    <w:rsid w:val="00C6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6B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BA0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4C3875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4C3875"/>
  </w:style>
  <w:style w:type="character" w:styleId="a9">
    <w:name w:val="Emphasis"/>
    <w:uiPriority w:val="20"/>
    <w:qFormat/>
    <w:rsid w:val="004C38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gi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gif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Курбан Ибрагимов</cp:lastModifiedBy>
  <cp:revision>9</cp:revision>
  <dcterms:created xsi:type="dcterms:W3CDTF">2017-11-13T04:54:00Z</dcterms:created>
  <dcterms:modified xsi:type="dcterms:W3CDTF">2019-06-07T08:44:00Z</dcterms:modified>
</cp:coreProperties>
</file>