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AB" w:rsidRPr="009F7DE5" w:rsidRDefault="000D1BAB" w:rsidP="000D1BAB">
      <w:pPr>
        <w:pStyle w:val="a7"/>
        <w:jc w:val="right"/>
        <w:rPr>
          <w:rFonts w:ascii="Times New Roman" w:hAnsi="Times New Roman" w:cs="Times New Roman"/>
          <w:b/>
          <w:szCs w:val="24"/>
          <w:lang w:eastAsia="ru-RU"/>
        </w:rPr>
      </w:pPr>
      <w:r w:rsidRPr="009F7DE5">
        <w:rPr>
          <w:rFonts w:ascii="Times New Roman" w:hAnsi="Times New Roman" w:cs="Times New Roman"/>
          <w:b/>
          <w:szCs w:val="24"/>
          <w:lang w:eastAsia="ru-RU"/>
        </w:rPr>
        <w:t>«УТВЕРЖДАЮ»</w:t>
      </w:r>
    </w:p>
    <w:p w:rsidR="000D1BAB" w:rsidRDefault="000D1BAB" w:rsidP="000D1BAB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Директор МКОУ «Икринская СОШ»</w:t>
      </w:r>
    </w:p>
    <w:p w:rsidR="000D1BAB" w:rsidRDefault="000D1BAB" w:rsidP="000D1BAB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___________________Шихкеримов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Ф.Ш.</w:t>
      </w:r>
    </w:p>
    <w:p w:rsidR="000D1BAB" w:rsidRPr="000D1BAB" w:rsidRDefault="000D1BAB" w:rsidP="000D1BAB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«_____» ________________ 20___г.</w:t>
      </w:r>
    </w:p>
    <w:p w:rsidR="000D1BAB" w:rsidRPr="000D1BAB" w:rsidRDefault="000D1BAB" w:rsidP="000D1BAB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0D1BAB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Режим</w:t>
      </w:r>
    </w:p>
    <w:p w:rsidR="000D1BAB" w:rsidRPr="009F7DE5" w:rsidRDefault="000D1BAB" w:rsidP="000D1BAB">
      <w:pPr>
        <w:pStyle w:val="a7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0D1BAB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занятий обучающихся в </w:t>
      </w:r>
      <w:r w:rsidR="009F7DE5" w:rsidRPr="009F7DE5">
        <w:rPr>
          <w:rFonts w:ascii="Times New Roman" w:hAnsi="Times New Roman" w:cs="Times New Roman"/>
          <w:b/>
          <w:sz w:val="28"/>
          <w:szCs w:val="24"/>
          <w:lang w:eastAsia="ru-RU"/>
        </w:rPr>
        <w:t>МКОУ «Икринская СОШ»</w:t>
      </w:r>
    </w:p>
    <w:p w:rsidR="009F7DE5" w:rsidRDefault="009F7DE5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0F75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1. Учебный год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МКОУ «Икринская СОШ»</w:t>
      </w:r>
      <w:r w:rsidR="00840F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D1BAB">
        <w:rPr>
          <w:rFonts w:ascii="Times New Roman" w:hAnsi="Times New Roman" w:cs="Times New Roman"/>
          <w:sz w:val="24"/>
          <w:szCs w:val="24"/>
          <w:lang w:eastAsia="ru-RU"/>
        </w:rPr>
        <w:t>(далее – Учреждение) начинается 1 сентября и заканчивается не позднее 25 июня, включая проведение промежуточной и итоговой аттестаций</w:t>
      </w:r>
      <w:r w:rsidR="00840F7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2. Формы </w:t>
      </w:r>
      <w:proofErr w:type="gramStart"/>
      <w:r w:rsidRPr="000D1BAB">
        <w:rPr>
          <w:rFonts w:ascii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«Об образовании в Российской Федерации». Допускается сочетание различных форм получения образования и форм обучения.</w:t>
      </w:r>
      <w:r w:rsidR="009F7DE5"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3. Продолжительность учебного года на первой, второй и третьей ступенях общего образования составляет не менее 34 недель без учета государственной (итоговой) аттестации, в первом классе – 33 недели. В соответствии с годовым календарным учебным графиком учебный год распределяется на триместры.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4. Продолжительность каникул в течение учебного года составляет не менее 30 календарных дней, летом – не менее 8 недель. Для </w:t>
      </w:r>
      <w:proofErr w:type="gramStart"/>
      <w:r w:rsidRPr="000D1BAB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в 1 классе в феврале устанавливаются дополнительные недельные каникулы. Сроки и продолжительность каникул в каждом учебном году определяются годовыми календарными учебными графиками.</w:t>
      </w:r>
    </w:p>
    <w:p w:rsidR="009F7DE5" w:rsidRDefault="009F7DE5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1BAB" w:rsidRPr="000D1BAB">
        <w:rPr>
          <w:rFonts w:ascii="Times New Roman" w:hAnsi="Times New Roman" w:cs="Times New Roman"/>
          <w:sz w:val="24"/>
          <w:szCs w:val="24"/>
          <w:lang w:eastAsia="ru-RU"/>
        </w:rPr>
        <w:t>5. Обучение проводится в первую смену.</w:t>
      </w:r>
    </w:p>
    <w:p w:rsidR="009F7DE5" w:rsidRDefault="009F7DE5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1BAB"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6. Учебные занятия начинаются в </w:t>
      </w:r>
      <w:r w:rsidR="00840F75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0D1BAB"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0D1BAB" w:rsidRPr="000D1BAB" w:rsidRDefault="009F7DE5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1BAB" w:rsidRPr="000D1BAB">
        <w:rPr>
          <w:rFonts w:ascii="Times New Roman" w:hAnsi="Times New Roman" w:cs="Times New Roman"/>
          <w:sz w:val="24"/>
          <w:szCs w:val="24"/>
          <w:lang w:eastAsia="ru-RU"/>
        </w:rPr>
        <w:t>7. Максимально допустимая нагрузка в течение дня составляет:</w:t>
      </w:r>
      <w:r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- для обучающихся 1 классов – 4 урока и 1 день в неделю – 5 уроков, за счет урока физической культуры;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- для обучающихся 2–4 классов – 5 уроков;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- для обучающихся 5–</w:t>
      </w:r>
      <w:r w:rsidR="00840F75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– 6 уроков;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- для обучающихся </w:t>
      </w:r>
      <w:r w:rsidR="00840F75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0D1BAB">
        <w:rPr>
          <w:rFonts w:ascii="Times New Roman" w:hAnsi="Times New Roman" w:cs="Times New Roman"/>
          <w:sz w:val="24"/>
          <w:szCs w:val="24"/>
          <w:lang w:eastAsia="ru-RU"/>
        </w:rPr>
        <w:t>–11 классов – 7 уроков.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8. Факультативные занятия планируются на дни с наименьшим количеством обязательных уроков. Между началом факультативных занятий и последним уроком устраивается перерыв продолжительностью 45 минут.</w:t>
      </w:r>
      <w:r w:rsidR="009F7DE5"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9. Расписание уроков составляется с учетом дневной и недельной умственной работоспособности обучающихся и шкалой трудности учебных предметов.</w:t>
      </w:r>
      <w:r w:rsidR="009F7DE5"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10. </w:t>
      </w:r>
      <w:proofErr w:type="gramStart"/>
      <w:r w:rsidRPr="000D1BAB">
        <w:rPr>
          <w:rFonts w:ascii="Times New Roman" w:hAnsi="Times New Roman" w:cs="Times New Roman"/>
          <w:sz w:val="24"/>
          <w:szCs w:val="24"/>
          <w:lang w:eastAsia="ru-RU"/>
        </w:rPr>
        <w:t>При составлении расписания уроков чередуются различные по сложности предметы в течение дня и недели: для обучающихся I ступени образования основные предметы (математика, русский и иностранный язык, природоведение, информатика) чередуются с уроками музыки, изобразительного искусства, труда, физической культуры; для обучающихся II и III ступени образования предметы естественно-математического профиля чередуются с гуманитарными предметами.</w:t>
      </w:r>
      <w:proofErr w:type="gramEnd"/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Для обучающихся 1 классов наиболее трудные предметы проводятся на 2 уроке; 2–4 классов – 2–3 уроках; для обучающихся 5–11классов – на 2–4 уроках.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В начальных классах сдвоенные уроки не проводятся.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11. В течение учебного дня проводится не более одной контрольной работы. Контрольные работы проводятся, как правило, на 2–4 уроках.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12. Продолжительность урока (академический час) во всех классах составляет 4</w:t>
      </w:r>
      <w:r w:rsidR="00840F7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минут.</w:t>
      </w:r>
      <w:r w:rsidR="009F7DE5"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13. Обучение в 1 классе осуществляется с соблюдением следующих дополнительных требований:</w:t>
      </w:r>
      <w:r w:rsidR="009F7DE5"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- учебные занятия проводятся по 5-дневной учебной неделе;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использование «ступенчатого» режима обучения в первом полугодии (в сентябре, октябре – по 3 урока в день по 35 минут каждый, в ноябре–декабре – по 4 урока по 35 минут каждый; январь–май – по 4 урока по 45 минут каждый);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- обучение проводится без балльного оценивания знаний обучающихся и домашних заданий.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14. Для предупреждения переутомления обучающихся и сохранения оптимального уровня их работоспособности на протяжении недели в расписании занятий предусматривается облегченный учебный день – четверг или пятница.</w:t>
      </w:r>
      <w:r w:rsidR="009F7DE5"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15. Продолжительность перемен между уроками составляет не менее 10 минут, большой перемены (после 3 урок</w:t>
      </w:r>
      <w:r w:rsidR="00840F7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) – </w:t>
      </w:r>
      <w:r w:rsidR="00840F75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минут.</w:t>
      </w:r>
      <w:r w:rsidR="009F7DE5"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В 1 классе в середине учебного дня организуется динамическая пауза продолжительностью </w:t>
      </w:r>
      <w:r w:rsidR="00840F7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0D1BAB">
        <w:rPr>
          <w:rFonts w:ascii="Times New Roman" w:hAnsi="Times New Roman" w:cs="Times New Roman"/>
          <w:sz w:val="24"/>
          <w:szCs w:val="24"/>
          <w:lang w:eastAsia="ru-RU"/>
        </w:rPr>
        <w:t>0 минут.</w:t>
      </w:r>
      <w:r w:rsidR="009F7DE5"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16. Между занятиями по основным общеобразовательным программам и посещением объединений дополнительного образования в Учреждении должен быть перерыв для отдыха не менее часа.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17. Окончание занятий в объединениях дополнительного образования в Учреждении должно быть не позднее 16.00 ч.</w:t>
      </w:r>
      <w:r w:rsidR="009F7DE5"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18. Занятия в объединениях дополнительного образования в Учреждении могут проводиться в любой день недели.</w:t>
      </w:r>
      <w:r w:rsidR="009F7DE5"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19. Максимальная продолжительность занятий в объединениях дополнительного образования в учебные дни составляет 1,5 часа, в выходные и каникулярные дни – 3 часа. После 30–40 минут занятий устраивается перерыв длительностью не менее 10 минут для отдыха обучающихся и проветривания помещений.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20. Режим занятий объединений дополнительного образования устанавливается расписанием, утверждаемым директором Учреждения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21. Посещение обучающимся занятий более чем в 2 объединениях дополнительного образования не рекомендуется.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22. При привлечении обучающихся среднего и старшего возрастов к трудовой деятельности режим дня должен организовываться в соответствии с санитарными правилами по содержанию и организации работы лагерей труда и отдыха и гигиенических критериев допустимых условий и видов работ для профессионального обучения и труда подростков</w:t>
      </w:r>
      <w:bookmarkStart w:id="0" w:name="_ftnref23"/>
      <w:r w:rsidRPr="000D1BAB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0D1BAB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"http://sch105.pskovedu.ru/?project_id=5699&amp;pagenum=28723" \l "_ftn23" \o "" </w:instrText>
      </w:r>
      <w:r w:rsidRPr="000D1BAB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0D1BAB">
        <w:rPr>
          <w:rFonts w:ascii="Times New Roman" w:hAnsi="Times New Roman" w:cs="Times New Roman"/>
          <w:sz w:val="24"/>
          <w:szCs w:val="24"/>
          <w:u w:val="single"/>
          <w:lang w:eastAsia="ru-RU"/>
        </w:rPr>
        <w:t>[23]</w:t>
      </w:r>
      <w:r w:rsidRPr="000D1BAB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0"/>
      <w:r w:rsidRPr="000D1BA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23. Организация индивидуального обучения </w:t>
      </w:r>
      <w:proofErr w:type="gramStart"/>
      <w:r w:rsidRPr="000D1BAB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D1BAB">
        <w:rPr>
          <w:rFonts w:ascii="Times New Roman" w:hAnsi="Times New Roman" w:cs="Times New Roman"/>
          <w:sz w:val="24"/>
          <w:szCs w:val="24"/>
          <w:lang w:eastAsia="ru-RU"/>
        </w:rPr>
        <w:t xml:space="preserve"> на дому проводится на основании заключения лечебного учреждения и с разрешения, в каждом отдельном случае, управления образования </w:t>
      </w:r>
      <w:r w:rsidR="009F7DE5">
        <w:rPr>
          <w:rFonts w:ascii="Times New Roman" w:hAnsi="Times New Roman" w:cs="Times New Roman"/>
          <w:sz w:val="24"/>
          <w:szCs w:val="24"/>
          <w:lang w:eastAsia="ru-RU"/>
        </w:rPr>
        <w:t>Курах</w:t>
      </w:r>
      <w:r w:rsidRPr="000D1BAB">
        <w:rPr>
          <w:rFonts w:ascii="Times New Roman" w:hAnsi="Times New Roman" w:cs="Times New Roman"/>
          <w:sz w:val="24"/>
          <w:szCs w:val="24"/>
          <w:lang w:eastAsia="ru-RU"/>
        </w:rPr>
        <w:t>ского района. Количество часов в неделю составляет: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- в 1–4 классах – до 8 часов;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- в 5–8 классах – до 10 часов;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- в 8 классе – до 11 часов;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- в 10–11 классах – до 12 часов в неделю</w:t>
      </w:r>
      <w:r w:rsidR="009F7DE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t>24. Иные особенности режима занятий обучающихся в Учреждении устанавливаются государственными санитарно-эпидемиологическими правилами и нормативами.</w:t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D1BAB" w:rsidRPr="000D1BAB" w:rsidRDefault="000D1BAB" w:rsidP="009F7DE5">
      <w:pPr>
        <w:pStyle w:val="a7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0D1BAB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5" style="width:154.35pt;height:1.5pt" o:hrpct="330" o:hrstd="t" o:hrnoshade="t" o:hr="t" fillcolor="#e0e0e0" stroked="f"/>
        </w:pict>
      </w:r>
    </w:p>
    <w:p w:rsidR="008C4E2E" w:rsidRPr="000D1BAB" w:rsidRDefault="008C4E2E" w:rsidP="000D1BAB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8C4E2E" w:rsidRPr="000D1BAB" w:rsidSect="009F7DE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D1BAB"/>
    <w:rsid w:val="0003339A"/>
    <w:rsid w:val="000A504F"/>
    <w:rsid w:val="000D1BAB"/>
    <w:rsid w:val="00354622"/>
    <w:rsid w:val="003722B6"/>
    <w:rsid w:val="0037685E"/>
    <w:rsid w:val="00431995"/>
    <w:rsid w:val="00652767"/>
    <w:rsid w:val="006D1719"/>
    <w:rsid w:val="00840F75"/>
    <w:rsid w:val="008C4E2E"/>
    <w:rsid w:val="009F7DE5"/>
    <w:rsid w:val="00B635E2"/>
    <w:rsid w:val="00FC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BAB"/>
    <w:rPr>
      <w:color w:val="0000FF"/>
      <w:u w:val="single"/>
    </w:rPr>
  </w:style>
  <w:style w:type="character" w:styleId="a4">
    <w:name w:val="footnote reference"/>
    <w:basedOn w:val="a0"/>
    <w:uiPriority w:val="99"/>
    <w:semiHidden/>
    <w:unhideWhenUsed/>
    <w:rsid w:val="000D1BAB"/>
  </w:style>
  <w:style w:type="paragraph" w:styleId="a5">
    <w:name w:val="footnote text"/>
    <w:basedOn w:val="a"/>
    <w:link w:val="a6"/>
    <w:uiPriority w:val="99"/>
    <w:semiHidden/>
    <w:unhideWhenUsed/>
    <w:rsid w:val="000D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0D1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D1B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</cp:revision>
  <dcterms:created xsi:type="dcterms:W3CDTF">2019-04-11T04:36:00Z</dcterms:created>
  <dcterms:modified xsi:type="dcterms:W3CDTF">2019-04-11T05:13:00Z</dcterms:modified>
</cp:coreProperties>
</file>